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2330C9" w14:textId="77777777" w:rsidR="007A10ED" w:rsidRDefault="00BA09A2">
      <w:pPr>
        <w:jc w:val="center"/>
      </w:pPr>
      <w:bookmarkStart w:id="0" w:name="_GoBack"/>
      <w:bookmarkEnd w:id="0"/>
      <w:r>
        <w:t>M</w:t>
      </w:r>
      <w:r w:rsidR="007A10ED">
        <w:t>GT 345</w:t>
      </w:r>
    </w:p>
    <w:p w14:paraId="0B1354A2" w14:textId="77777777" w:rsidR="007A10ED" w:rsidRDefault="007A10ED">
      <w:pPr>
        <w:jc w:val="center"/>
      </w:pPr>
      <w:r>
        <w:t xml:space="preserve">ASSIGNMENT </w:t>
      </w:r>
      <w:r w:rsidR="00CB6FDC">
        <w:t>4</w:t>
      </w:r>
    </w:p>
    <w:p w14:paraId="7FA27482" w14:textId="77777777" w:rsidR="007A10ED" w:rsidRDefault="007A10ED">
      <w:pPr>
        <w:jc w:val="center"/>
      </w:pPr>
      <w:r>
        <w:t>SELECTION</w:t>
      </w:r>
    </w:p>
    <w:p w14:paraId="165C9F22" w14:textId="77777777" w:rsidR="007A10ED" w:rsidRDefault="007A10ED"/>
    <w:p w14:paraId="7A519139" w14:textId="77777777" w:rsidR="007A10ED" w:rsidRDefault="007A10ED"/>
    <w:p w14:paraId="263D288D" w14:textId="77777777" w:rsidR="007A10ED" w:rsidRDefault="007A10ED">
      <w:r>
        <w:rPr>
          <w:u w:val="single"/>
        </w:rPr>
        <w:t>Situation</w:t>
      </w:r>
      <w:r>
        <w:t>:</w:t>
      </w:r>
    </w:p>
    <w:p w14:paraId="134971FB" w14:textId="77777777" w:rsidR="007A10ED" w:rsidRDefault="007A10ED">
      <w:r>
        <w:t>Dynamo Industries is a medium sized manufacturer of small electrical motors headquartered in St. Paul, Minnesota. The firm employs 9,800 people. Dynamo Industries has plants in St. Paul, Columbus, Ohio, Atlanta, San Diego, Pittsburgh, Providence, Rhode Island, and Little Rock, Arkansas. All these plants are unionized, although the power of the respective unions varies greatly.</w:t>
      </w:r>
    </w:p>
    <w:p w14:paraId="03A66BFA" w14:textId="77777777" w:rsidR="007A10ED" w:rsidRDefault="007A10ED"/>
    <w:p w14:paraId="2288F55E" w14:textId="77777777" w:rsidR="007A10ED" w:rsidRDefault="007A10ED">
      <w:r>
        <w:t>Recently, the company has been trying to hire a new plant manager (see job description in exhibit 1) for the Pittsburgh plant (plant managers report directly t</w:t>
      </w:r>
      <w:r w:rsidR="00D1753F">
        <w:t>o</w:t>
      </w:r>
      <w:r>
        <w:t xml:space="preserve"> the Vice President of Production). Although Dynamo Industries has experienced slightly above average growth and profit compared to its competitors, the Pittsburgh plant has been the trouble spot. Over the past three years production costs have been extremely high and there has been labor strife (e.g., numerous work slowdowns, and excessive number of grievances filed). The most recent Pittsburgh plant manager was terminated although by mutual agreement the company stated he left for a better job with another company. Because of the importance of the plant manager position, Dynamo Industries has used several expensive selection devices. These devices are detailed below. After a thorough recruitment effort (both within and outside the company) and some initial screening, the list of job candidates has been reduced to eight names. Exhibit 2 contains information on each of the eight candidates. </w:t>
      </w:r>
    </w:p>
    <w:p w14:paraId="7B39DCAE" w14:textId="77777777" w:rsidR="007A10ED" w:rsidRDefault="007A10ED"/>
    <w:p w14:paraId="75D3EEA0" w14:textId="77777777" w:rsidR="007A10ED" w:rsidRDefault="007A10ED">
      <w:r>
        <w:t>Dynamo Industries does not have an established philosophy for filling job openings. In the past, it has favored promotion from within the company. However, the Vice President of Production was hired externally. Dynamo has no policy on lateral transfers. In the recent past, such transfers have been rare. The key issue seems to be whether the company benefits from the transfer.</w:t>
      </w:r>
    </w:p>
    <w:p w14:paraId="5E767439" w14:textId="77777777" w:rsidR="007A10ED" w:rsidRDefault="007A10ED"/>
    <w:p w14:paraId="0155918B" w14:textId="77777777" w:rsidR="007A10ED" w:rsidRDefault="007A10ED"/>
    <w:p w14:paraId="4ABD2503" w14:textId="77777777" w:rsidR="007A10ED" w:rsidRDefault="007A10ED">
      <w:pPr>
        <w:pStyle w:val="Heading1"/>
        <w:rPr>
          <w:b/>
          <w:bCs/>
        </w:rPr>
      </w:pPr>
      <w:r>
        <w:rPr>
          <w:b/>
          <w:bCs/>
        </w:rPr>
        <w:t>Exhibit 1</w:t>
      </w:r>
    </w:p>
    <w:p w14:paraId="5541C1AD" w14:textId="77777777" w:rsidR="007A10ED" w:rsidRDefault="007A10ED">
      <w:pPr>
        <w:pStyle w:val="Heading1"/>
        <w:rPr>
          <w:u w:val="none"/>
        </w:rPr>
      </w:pPr>
      <w:r>
        <w:t>Plant Manager Job Description</w:t>
      </w:r>
      <w:r>
        <w:rPr>
          <w:u w:val="none"/>
        </w:rPr>
        <w:tab/>
        <w:t>Written by the Vice President of Production</w:t>
      </w:r>
    </w:p>
    <w:p w14:paraId="56AFEA21" w14:textId="77777777" w:rsidR="007A10ED" w:rsidRDefault="007A10ED"/>
    <w:p w14:paraId="35B5DD7D" w14:textId="77777777" w:rsidR="007A10ED" w:rsidRDefault="007A10ED">
      <w:r>
        <w:t>The plant manager (PM) is ultimately responsible for the operating efficiency of the entire plant. In fulfilling his/her responsibilities, the PM regularly consults with subordinate supervisory personnel (the PM frequently delegates duties). A plant manager must be somewhat knowledgeable of production methods and the capabilities of equipment. Some of the activities the plant manager is directly or indirectly involved in include:</w:t>
      </w:r>
    </w:p>
    <w:p w14:paraId="1CFED4A9" w14:textId="77777777" w:rsidR="007A10ED" w:rsidRDefault="007A10ED"/>
    <w:p w14:paraId="77311F79" w14:textId="77777777" w:rsidR="007A10ED" w:rsidRDefault="007A10ED">
      <w:pPr>
        <w:numPr>
          <w:ilvl w:val="0"/>
          <w:numId w:val="1"/>
        </w:numPr>
      </w:pPr>
      <w:r>
        <w:t>procuring materials</w:t>
      </w:r>
    </w:p>
    <w:p w14:paraId="32915B1F" w14:textId="77777777" w:rsidR="007A10ED" w:rsidRDefault="007A10ED">
      <w:pPr>
        <w:numPr>
          <w:ilvl w:val="0"/>
          <w:numId w:val="1"/>
        </w:numPr>
      </w:pPr>
      <w:r>
        <w:t>maintaining the plant</w:t>
      </w:r>
    </w:p>
    <w:p w14:paraId="0D6178F9" w14:textId="77777777" w:rsidR="007A10ED" w:rsidRDefault="007A10ED">
      <w:pPr>
        <w:numPr>
          <w:ilvl w:val="0"/>
          <w:numId w:val="1"/>
        </w:numPr>
      </w:pPr>
      <w:r>
        <w:t>controlling quality</w:t>
      </w:r>
    </w:p>
    <w:p w14:paraId="6F6AB196" w14:textId="77777777" w:rsidR="007A10ED" w:rsidRDefault="007A10ED">
      <w:pPr>
        <w:numPr>
          <w:ilvl w:val="0"/>
          <w:numId w:val="1"/>
        </w:numPr>
      </w:pPr>
      <w:r>
        <w:t>using manpower</w:t>
      </w:r>
    </w:p>
    <w:p w14:paraId="6B2BAC1E" w14:textId="77777777" w:rsidR="007A10ED" w:rsidRDefault="007A10ED">
      <w:pPr>
        <w:numPr>
          <w:ilvl w:val="0"/>
          <w:numId w:val="1"/>
        </w:numPr>
      </w:pPr>
      <w:r>
        <w:t>establishing budgets</w:t>
      </w:r>
    </w:p>
    <w:p w14:paraId="0576F902" w14:textId="77777777" w:rsidR="007A10ED" w:rsidRDefault="007A10ED">
      <w:pPr>
        <w:numPr>
          <w:ilvl w:val="0"/>
          <w:numId w:val="1"/>
        </w:numPr>
      </w:pPr>
      <w:r>
        <w:t>revising production schedules because of equipment failure or operation problems</w:t>
      </w:r>
    </w:p>
    <w:p w14:paraId="403B69D0" w14:textId="77777777" w:rsidR="007A10ED" w:rsidRDefault="007A10ED">
      <w:pPr>
        <w:numPr>
          <w:ilvl w:val="0"/>
          <w:numId w:val="1"/>
        </w:numPr>
      </w:pPr>
      <w:r>
        <w:lastRenderedPageBreak/>
        <w:t>consulting with engineering personnel concerning the modification of machinery to improve production quantity, the quality of products, and employee safety</w:t>
      </w:r>
    </w:p>
    <w:p w14:paraId="42573138" w14:textId="77777777" w:rsidR="007A10ED" w:rsidRDefault="007A10ED">
      <w:pPr>
        <w:numPr>
          <w:ilvl w:val="0"/>
          <w:numId w:val="1"/>
        </w:numPr>
      </w:pPr>
      <w:r>
        <w:t>conducting hearings to resolve employee grievances</w:t>
      </w:r>
    </w:p>
    <w:p w14:paraId="26081753" w14:textId="77777777" w:rsidR="007A10ED" w:rsidRDefault="007A10ED">
      <w:pPr>
        <w:numPr>
          <w:ilvl w:val="0"/>
          <w:numId w:val="1"/>
        </w:numPr>
      </w:pPr>
      <w:r>
        <w:t>participating in union-management contract negotiations</w:t>
      </w:r>
    </w:p>
    <w:p w14:paraId="1F7386CC" w14:textId="77777777" w:rsidR="007A10ED" w:rsidRDefault="007A10ED">
      <w:pPr>
        <w:numPr>
          <w:ilvl w:val="0"/>
          <w:numId w:val="1"/>
        </w:numPr>
      </w:pPr>
      <w:r>
        <w:t>ensuring safety</w:t>
      </w:r>
    </w:p>
    <w:p w14:paraId="2E070A11" w14:textId="77777777" w:rsidR="007A10ED" w:rsidRDefault="007A10ED">
      <w:pPr>
        <w:numPr>
          <w:ilvl w:val="0"/>
          <w:numId w:val="1"/>
        </w:numPr>
      </w:pPr>
      <w:r>
        <w:t>establishing community relations</w:t>
      </w:r>
    </w:p>
    <w:p w14:paraId="5F19EC5D" w14:textId="77777777" w:rsidR="007A10ED" w:rsidRDefault="007A10ED"/>
    <w:p w14:paraId="008DA2DA" w14:textId="77777777" w:rsidR="007A10ED" w:rsidRDefault="007A10ED"/>
    <w:p w14:paraId="54AD2A5C" w14:textId="77777777" w:rsidR="007A10ED" w:rsidRDefault="007A10ED"/>
    <w:p w14:paraId="123EE8DD" w14:textId="77777777" w:rsidR="007A10ED" w:rsidRDefault="007A10ED">
      <w:pPr>
        <w:pStyle w:val="Heading1"/>
        <w:rPr>
          <w:b/>
          <w:bCs/>
        </w:rPr>
      </w:pPr>
      <w:r>
        <w:rPr>
          <w:b/>
          <w:bCs/>
        </w:rPr>
        <w:t xml:space="preserve">Exhibit 2 </w:t>
      </w:r>
    </w:p>
    <w:p w14:paraId="12781245" w14:textId="77777777" w:rsidR="007A10ED" w:rsidRDefault="007A10ED">
      <w:pPr>
        <w:pStyle w:val="Heading1"/>
      </w:pPr>
      <w:r>
        <w:t>Background Information on the Candidates</w:t>
      </w:r>
    </w:p>
    <w:p w14:paraId="2361AC72" w14:textId="77777777" w:rsidR="007A10ED" w:rsidRDefault="007A10ED"/>
    <w:p w14:paraId="752160E9" w14:textId="77777777" w:rsidR="007A10ED" w:rsidRDefault="007A10ED">
      <w:pPr>
        <w:numPr>
          <w:ilvl w:val="0"/>
          <w:numId w:val="2"/>
        </w:numPr>
      </w:pPr>
      <w:r>
        <w:rPr>
          <w:u w:val="single"/>
        </w:rPr>
        <w:t>George Martin</w:t>
      </w:r>
      <w:r>
        <w:t xml:space="preserve"> --- age 44. Education: B.A., University of Wisconsin; M.A. (Industrial Relations), Cornell University. He is plant manager of a relatively small (580 nonunion employees) plant (located in Cleveland) of one of Dynamo’s competitors. Martin has held that job for the past 6 years. He has been with that company for 14 years. No reference information was gathered because Martin was concerned about his present employer’s reaction.</w:t>
      </w:r>
    </w:p>
    <w:p w14:paraId="1C8FC022" w14:textId="77777777" w:rsidR="007A10ED" w:rsidRDefault="007A10ED"/>
    <w:p w14:paraId="51CAAAFF" w14:textId="77777777" w:rsidR="007A10ED" w:rsidRDefault="007A10ED">
      <w:pPr>
        <w:numPr>
          <w:ilvl w:val="0"/>
          <w:numId w:val="2"/>
        </w:numPr>
      </w:pPr>
      <w:r>
        <w:rPr>
          <w:u w:val="single"/>
        </w:rPr>
        <w:t xml:space="preserve">Tony </w:t>
      </w:r>
      <w:proofErr w:type="spellStart"/>
      <w:r>
        <w:rPr>
          <w:u w:val="single"/>
        </w:rPr>
        <w:t>Caciopo</w:t>
      </w:r>
      <w:proofErr w:type="spellEnd"/>
      <w:r>
        <w:t xml:space="preserve"> --- age 59. Education: high school graduate. He is an assistant plant  </w:t>
      </w:r>
    </w:p>
    <w:p w14:paraId="670EDFE3" w14:textId="77777777" w:rsidR="007A10ED" w:rsidRDefault="007A10ED">
      <w:pPr>
        <w:ind w:left="360"/>
      </w:pPr>
      <w:r>
        <w:t xml:space="preserve">      manager (Providence). </w:t>
      </w:r>
      <w:proofErr w:type="spellStart"/>
      <w:r>
        <w:t>Caciopo</w:t>
      </w:r>
      <w:proofErr w:type="spellEnd"/>
      <w:r>
        <w:t xml:space="preserve"> has been with Dynamo for 24 years. He has been   </w:t>
      </w:r>
    </w:p>
    <w:p w14:paraId="40AFECD8" w14:textId="77777777" w:rsidR="007A10ED" w:rsidRDefault="007A10ED">
      <w:pPr>
        <w:ind w:left="360"/>
      </w:pPr>
      <w:r>
        <w:t xml:space="preserve">      assistant plant manager in Providence for the past 10 years. He had a severe heart</w:t>
      </w:r>
    </w:p>
    <w:p w14:paraId="381DEB18" w14:textId="77777777" w:rsidR="007A10ED" w:rsidRDefault="007A10ED">
      <w:pPr>
        <w:ind w:left="360"/>
      </w:pPr>
      <w:r>
        <w:t xml:space="preserve">      attack four years ago but appears to have recovered. Ten years ago he was offered a job</w:t>
      </w:r>
    </w:p>
    <w:p w14:paraId="6ED0BC47" w14:textId="77777777" w:rsidR="007A10ED" w:rsidRDefault="007A10ED">
      <w:pPr>
        <w:ind w:left="360"/>
      </w:pPr>
      <w:r>
        <w:tab/>
        <w:t>as plant manager by Dynamo but turned it down because of health problems his wife was</w:t>
      </w:r>
    </w:p>
    <w:p w14:paraId="58D3D159" w14:textId="77777777" w:rsidR="007A10ED" w:rsidRDefault="007A10ED">
      <w:pPr>
        <w:ind w:left="360"/>
      </w:pPr>
      <w:r>
        <w:tab/>
        <w:t>having.</w:t>
      </w:r>
    </w:p>
    <w:p w14:paraId="5113305A" w14:textId="77777777" w:rsidR="007A10ED" w:rsidRDefault="007A10ED">
      <w:pPr>
        <w:ind w:left="360"/>
      </w:pPr>
    </w:p>
    <w:p w14:paraId="6832D18C" w14:textId="77777777" w:rsidR="007A10ED" w:rsidRDefault="007A10ED">
      <w:pPr>
        <w:numPr>
          <w:ilvl w:val="0"/>
          <w:numId w:val="2"/>
        </w:numPr>
      </w:pPr>
      <w:r>
        <w:rPr>
          <w:u w:val="single"/>
        </w:rPr>
        <w:t>Kathy Joyce</w:t>
      </w:r>
      <w:r>
        <w:t xml:space="preserve"> --- age 36. Education: B.A., Indiana University. She is currently plant manager of the Little Rock plant. She desires a lateral transfer because it would enhance job opportunities for her husband. Joyce has been with Dynamo for five years. She has been plant manager at Little Rock for 2 years. </w:t>
      </w:r>
    </w:p>
    <w:p w14:paraId="009DD46F" w14:textId="77777777" w:rsidR="007A10ED" w:rsidRDefault="007A10ED"/>
    <w:p w14:paraId="41EB615E" w14:textId="77777777" w:rsidR="007A10ED" w:rsidRDefault="007A10ED">
      <w:pPr>
        <w:numPr>
          <w:ilvl w:val="0"/>
          <w:numId w:val="2"/>
        </w:numPr>
      </w:pPr>
      <w:r>
        <w:rPr>
          <w:u w:val="single"/>
        </w:rPr>
        <w:t>Barry Fein</w:t>
      </w:r>
      <w:r>
        <w:t xml:space="preserve"> --- age 49. Education: Associate Degree (2 years) from Morehead State University.  Until 2 months ago, Fein was plant manager at a large, unionized textile plant. Two months ago, the company Fein worked for discontinued this product line and he was let go. Fein had been with his former company for 20 years and was plant manager for 5 years. His letters of reference were excellent.</w:t>
      </w:r>
    </w:p>
    <w:p w14:paraId="7E033215" w14:textId="77777777" w:rsidR="007A10ED" w:rsidRDefault="007A10ED"/>
    <w:p w14:paraId="5BA53A40" w14:textId="77777777" w:rsidR="007A10ED" w:rsidRDefault="007A10ED">
      <w:pPr>
        <w:numPr>
          <w:ilvl w:val="0"/>
          <w:numId w:val="2"/>
        </w:numPr>
      </w:pPr>
      <w:r>
        <w:rPr>
          <w:u w:val="single"/>
        </w:rPr>
        <w:t>Ron Jackson</w:t>
      </w:r>
      <w:r>
        <w:t xml:space="preserve"> --- age 33. Education: B.A., Howard University; M.B.A., Northwestern. He is currently an assistant plant manager at the Pittsburgh plant. He has been with the company for 4 years; he has been assistant plant manager for 2 years. He has served as acting plant manager at Pittsburgh for the past 2 months.</w:t>
      </w:r>
    </w:p>
    <w:p w14:paraId="6CB8955E" w14:textId="77777777" w:rsidR="007A10ED" w:rsidRDefault="007A10ED"/>
    <w:p w14:paraId="00473B7A" w14:textId="77777777" w:rsidR="007A10ED" w:rsidRDefault="007A10ED">
      <w:pPr>
        <w:numPr>
          <w:ilvl w:val="0"/>
          <w:numId w:val="2"/>
        </w:numPr>
        <w:rPr>
          <w:u w:val="single"/>
        </w:rPr>
      </w:pPr>
      <w:r>
        <w:rPr>
          <w:u w:val="single"/>
        </w:rPr>
        <w:t>Jay Davis</w:t>
      </w:r>
      <w:r>
        <w:t xml:space="preserve"> --- age 46. Education: B.A., Harvard; M.B.A., Harvard. He is currently assistant plant manager (Atlanta). Davis has been with Dynamo for 10 years; the past 7 years he has been assistant plant manager (6 years in St. Paul, the past year in Atlanta).</w:t>
      </w:r>
    </w:p>
    <w:p w14:paraId="47C16267" w14:textId="77777777" w:rsidR="007A10ED" w:rsidRDefault="007A10ED">
      <w:pPr>
        <w:rPr>
          <w:u w:val="single"/>
        </w:rPr>
      </w:pPr>
    </w:p>
    <w:p w14:paraId="60E8F444" w14:textId="77777777" w:rsidR="007A10ED" w:rsidRDefault="007A10ED">
      <w:pPr>
        <w:numPr>
          <w:ilvl w:val="0"/>
          <w:numId w:val="2"/>
        </w:numPr>
        <w:rPr>
          <w:u w:val="single"/>
        </w:rPr>
      </w:pPr>
      <w:r>
        <w:rPr>
          <w:u w:val="single"/>
        </w:rPr>
        <w:lastRenderedPageBreak/>
        <w:t>Frank Hall</w:t>
      </w:r>
      <w:r>
        <w:t xml:space="preserve"> --- age 58. Education: B.S. (chemistry), Duke University. He is currently Vice President for Production for one of Dynamo’s major competitors. He says he seeks a demotion so that he is required to travel less. He has been Vice President of Production for 6 years.  Before that he was a plant manager for 12 years. The plant was organized. No reference information is available. However, he has received outstanding reviews in trade publications for his performance as Vice President.</w:t>
      </w:r>
    </w:p>
    <w:p w14:paraId="63EFBDAD" w14:textId="77777777" w:rsidR="007A10ED" w:rsidRDefault="007A10ED">
      <w:pPr>
        <w:rPr>
          <w:u w:val="single"/>
        </w:rPr>
      </w:pPr>
    </w:p>
    <w:p w14:paraId="7F4C820A" w14:textId="77777777" w:rsidR="007A10ED" w:rsidRDefault="007A10ED">
      <w:pPr>
        <w:numPr>
          <w:ilvl w:val="0"/>
          <w:numId w:val="2"/>
        </w:numPr>
        <w:rPr>
          <w:u w:val="single"/>
        </w:rPr>
      </w:pPr>
      <w:r>
        <w:rPr>
          <w:u w:val="single"/>
        </w:rPr>
        <w:t>Tom Doyle</w:t>
      </w:r>
      <w:r>
        <w:t xml:space="preserve"> --- age 36. Education: B.A., Williams College; M.B.A., University of Chicago. For the past two years, Tom has worked as a special assistant to the Vice President of Production. Before this he was assistant PM for 2 years and a PM (Little Rock) for 3 years. Tom was the youngest PM ever appointed at Dynamo. He was very ineffective as a PM and after 3 years was removed from this position.</w:t>
      </w:r>
    </w:p>
    <w:p w14:paraId="3525C4ED" w14:textId="77777777" w:rsidR="007A10ED" w:rsidRDefault="007A10ED">
      <w:pPr>
        <w:rPr>
          <w:u w:val="single"/>
        </w:rPr>
      </w:pPr>
    </w:p>
    <w:p w14:paraId="0500855A" w14:textId="77777777" w:rsidR="007A10ED" w:rsidRDefault="007A10ED">
      <w:pPr>
        <w:rPr>
          <w:u w:val="single"/>
        </w:rPr>
      </w:pPr>
    </w:p>
    <w:p w14:paraId="00088B97" w14:textId="77777777" w:rsidR="007A10ED" w:rsidRDefault="007A10ED">
      <w:pPr>
        <w:rPr>
          <w:u w:val="single"/>
        </w:rPr>
      </w:pPr>
    </w:p>
    <w:p w14:paraId="62DFD4AE" w14:textId="77777777" w:rsidR="007A10ED" w:rsidRDefault="007A10ED">
      <w:pPr>
        <w:pStyle w:val="Heading2"/>
      </w:pPr>
      <w:r>
        <w:t>Exhibit 3</w:t>
      </w:r>
    </w:p>
    <w:p w14:paraId="3FEEF339" w14:textId="77777777" w:rsidR="007A10ED" w:rsidRDefault="007A10ED">
      <w:pPr>
        <w:pStyle w:val="Heading1"/>
      </w:pPr>
      <w:r>
        <w:t>Personality Profile</w:t>
      </w:r>
    </w:p>
    <w:p w14:paraId="4CF5BB48" w14:textId="77777777" w:rsidR="007A10ED" w:rsidRDefault="007A10ED">
      <w:r>
        <w:t xml:space="preserve">Each of the eight candidates was assessed by a psychologist. She utilized personality tests (e.g., 16PF, Myers Briggs Type Indicator, Thematic Apperception Test) in drawing the following conclusions. </w:t>
      </w:r>
    </w:p>
    <w:p w14:paraId="0A1E9060" w14:textId="77777777" w:rsidR="007A10ED" w:rsidRDefault="007A10ED"/>
    <w:p w14:paraId="519576D6" w14:textId="77777777" w:rsidR="007A10ED" w:rsidRDefault="007A10ED"/>
    <w:p w14:paraId="6DFCBFEA" w14:textId="77777777" w:rsidR="007A10ED" w:rsidRDefault="007A10ED">
      <w:r>
        <w:tab/>
      </w:r>
      <w:r>
        <w:tab/>
        <w:t xml:space="preserve">                                 </w:t>
      </w:r>
      <w:r>
        <w:tab/>
      </w:r>
      <w:r>
        <w:tab/>
      </w:r>
      <w:r>
        <w:tab/>
        <w:t xml:space="preserve"> Candidates’ ratings</w:t>
      </w:r>
    </w:p>
    <w:p w14:paraId="145B5B7D" w14:textId="77777777" w:rsidR="007A10ED" w:rsidRDefault="007A10ED">
      <w:pPr>
        <w:pBdr>
          <w:top w:val="single" w:sz="12" w:space="1" w:color="auto"/>
          <w:bottom w:val="single" w:sz="12" w:space="1" w:color="auto"/>
        </w:pBdr>
      </w:pPr>
      <w:r>
        <w:tab/>
      </w:r>
      <w:r>
        <w:tab/>
      </w:r>
      <w:r>
        <w:tab/>
      </w:r>
      <w:r>
        <w:tab/>
      </w:r>
      <w:r>
        <w:tab/>
        <w:t>High</w:t>
      </w:r>
      <w:r>
        <w:tab/>
      </w:r>
      <w:r>
        <w:tab/>
      </w:r>
      <w:r>
        <w:tab/>
        <w:t>Medium</w:t>
      </w:r>
      <w:r>
        <w:tab/>
      </w:r>
      <w:r>
        <w:tab/>
        <w:t>Low</w:t>
      </w:r>
    </w:p>
    <w:p w14:paraId="0FD1780B" w14:textId="77777777" w:rsidR="007A10ED" w:rsidRDefault="007A10ED"/>
    <w:p w14:paraId="71F70939" w14:textId="77777777" w:rsidR="007A10ED" w:rsidRDefault="007A10ED">
      <w:r>
        <w:t>Ability to handle stress</w:t>
      </w:r>
      <w:r>
        <w:tab/>
      </w:r>
      <w:r>
        <w:tab/>
        <w:t>Martin</w:t>
      </w:r>
      <w:r>
        <w:tab/>
      </w:r>
      <w:r>
        <w:tab/>
      </w:r>
      <w:r>
        <w:tab/>
        <w:t>Joyce</w:t>
      </w:r>
      <w:r>
        <w:tab/>
      </w:r>
      <w:r>
        <w:tab/>
      </w:r>
      <w:r>
        <w:tab/>
        <w:t>Hall</w:t>
      </w:r>
    </w:p>
    <w:p w14:paraId="2D29B7A2" w14:textId="77777777" w:rsidR="007A10ED" w:rsidRDefault="007A10ED">
      <w:r>
        <w:tab/>
      </w:r>
      <w:r>
        <w:tab/>
      </w:r>
      <w:r>
        <w:tab/>
      </w:r>
      <w:r>
        <w:tab/>
      </w:r>
      <w:r>
        <w:tab/>
      </w:r>
      <w:proofErr w:type="spellStart"/>
      <w:r>
        <w:t>Caciopo</w:t>
      </w:r>
      <w:proofErr w:type="spellEnd"/>
      <w:r>
        <w:tab/>
      </w:r>
      <w:r>
        <w:tab/>
        <w:t>Jackson</w:t>
      </w:r>
    </w:p>
    <w:p w14:paraId="3476994B" w14:textId="77777777" w:rsidR="007A10ED" w:rsidRDefault="007A10ED">
      <w:r>
        <w:tab/>
      </w:r>
      <w:r>
        <w:tab/>
      </w:r>
      <w:r>
        <w:tab/>
      </w:r>
      <w:r>
        <w:tab/>
      </w:r>
      <w:r>
        <w:tab/>
        <w:t>Davis</w:t>
      </w:r>
      <w:r>
        <w:tab/>
      </w:r>
      <w:r>
        <w:tab/>
      </w:r>
      <w:r>
        <w:tab/>
        <w:t>Fein</w:t>
      </w:r>
    </w:p>
    <w:p w14:paraId="44E3AB1C" w14:textId="77777777" w:rsidR="007A10ED" w:rsidRDefault="007A10ED">
      <w:pPr>
        <w:rPr>
          <w:u w:val="single"/>
        </w:rPr>
      </w:pPr>
      <w:r>
        <w:tab/>
      </w:r>
      <w:r>
        <w:tab/>
      </w:r>
      <w:r>
        <w:tab/>
      </w:r>
      <w:r>
        <w:tab/>
      </w:r>
      <w:r>
        <w:tab/>
      </w:r>
      <w:r>
        <w:tab/>
      </w:r>
      <w:r>
        <w:tab/>
      </w:r>
      <w:r>
        <w:tab/>
        <w:t>Doyle</w:t>
      </w:r>
    </w:p>
    <w:p w14:paraId="6D283B58" w14:textId="77777777" w:rsidR="007A10ED" w:rsidRDefault="007A10ED"/>
    <w:p w14:paraId="3B798792" w14:textId="77777777" w:rsidR="007A10ED" w:rsidRDefault="007A10ED"/>
    <w:p w14:paraId="4052B565" w14:textId="77777777" w:rsidR="007A10ED" w:rsidRDefault="007A10ED">
      <w:r>
        <w:t>Ability to solve conflict</w:t>
      </w:r>
      <w:r>
        <w:tab/>
      </w:r>
      <w:r>
        <w:tab/>
        <w:t>Joyce</w:t>
      </w:r>
      <w:r>
        <w:tab/>
      </w:r>
      <w:r>
        <w:tab/>
      </w:r>
      <w:r>
        <w:tab/>
        <w:t>Martin</w:t>
      </w:r>
      <w:r>
        <w:tab/>
      </w:r>
      <w:r>
        <w:tab/>
      </w:r>
      <w:r>
        <w:tab/>
        <w:t>Fein</w:t>
      </w:r>
    </w:p>
    <w:p w14:paraId="4005B6DD" w14:textId="77777777" w:rsidR="007A10ED" w:rsidRDefault="007A10ED">
      <w:r>
        <w:tab/>
      </w:r>
      <w:r>
        <w:tab/>
      </w:r>
      <w:r>
        <w:tab/>
      </w:r>
      <w:r>
        <w:tab/>
      </w:r>
      <w:r>
        <w:tab/>
        <w:t>Davis</w:t>
      </w:r>
      <w:r>
        <w:tab/>
      </w:r>
      <w:r>
        <w:tab/>
      </w:r>
      <w:r>
        <w:tab/>
        <w:t>Doyle</w:t>
      </w:r>
      <w:r>
        <w:tab/>
      </w:r>
      <w:r>
        <w:tab/>
      </w:r>
      <w:r>
        <w:tab/>
        <w:t>Jackson</w:t>
      </w:r>
    </w:p>
    <w:p w14:paraId="36450797" w14:textId="77777777" w:rsidR="007A10ED" w:rsidRDefault="007A10ED">
      <w:r>
        <w:tab/>
      </w:r>
      <w:r>
        <w:tab/>
      </w:r>
      <w:r>
        <w:tab/>
      </w:r>
      <w:r>
        <w:tab/>
      </w:r>
      <w:r>
        <w:tab/>
      </w:r>
      <w:proofErr w:type="spellStart"/>
      <w:r>
        <w:t>Caciopo</w:t>
      </w:r>
      <w:proofErr w:type="spellEnd"/>
      <w:r>
        <w:tab/>
      </w:r>
      <w:r>
        <w:tab/>
        <w:t>Hall</w:t>
      </w:r>
    </w:p>
    <w:p w14:paraId="1140F464" w14:textId="77777777" w:rsidR="007A10ED" w:rsidRDefault="007A10ED"/>
    <w:p w14:paraId="03EC4D37" w14:textId="77777777" w:rsidR="007A10ED" w:rsidRDefault="007A10ED"/>
    <w:p w14:paraId="1B5AE2E4" w14:textId="77777777" w:rsidR="007A10ED" w:rsidRDefault="007A10ED">
      <w:r>
        <w:t>Interpersonal skills</w:t>
      </w:r>
      <w:r>
        <w:tab/>
      </w:r>
      <w:r>
        <w:tab/>
      </w:r>
      <w:r>
        <w:tab/>
        <w:t>Martin</w:t>
      </w:r>
      <w:r>
        <w:tab/>
      </w:r>
      <w:r>
        <w:tab/>
      </w:r>
      <w:r>
        <w:tab/>
        <w:t>Hall</w:t>
      </w:r>
      <w:r>
        <w:tab/>
      </w:r>
      <w:r>
        <w:tab/>
      </w:r>
      <w:r>
        <w:tab/>
        <w:t>Davis</w:t>
      </w:r>
    </w:p>
    <w:p w14:paraId="08BF093E" w14:textId="77777777" w:rsidR="007A10ED" w:rsidRDefault="007A10ED">
      <w:r>
        <w:tab/>
      </w:r>
      <w:r>
        <w:tab/>
      </w:r>
      <w:r>
        <w:tab/>
      </w:r>
      <w:r>
        <w:tab/>
      </w:r>
      <w:r>
        <w:tab/>
        <w:t>Joyce</w:t>
      </w:r>
      <w:r>
        <w:tab/>
      </w:r>
      <w:r>
        <w:tab/>
      </w:r>
      <w:r>
        <w:tab/>
        <w:t>Jackson</w:t>
      </w:r>
      <w:r>
        <w:tab/>
      </w:r>
      <w:r>
        <w:tab/>
        <w:t>Fein</w:t>
      </w:r>
    </w:p>
    <w:p w14:paraId="23D23CC8" w14:textId="77777777" w:rsidR="007A10ED" w:rsidRDefault="007A10ED">
      <w:r>
        <w:tab/>
      </w:r>
      <w:r>
        <w:tab/>
      </w:r>
      <w:r>
        <w:tab/>
      </w:r>
      <w:r>
        <w:tab/>
      </w:r>
      <w:r>
        <w:tab/>
      </w:r>
      <w:r>
        <w:tab/>
      </w:r>
      <w:r>
        <w:tab/>
      </w:r>
      <w:r>
        <w:tab/>
      </w:r>
      <w:proofErr w:type="spellStart"/>
      <w:r>
        <w:t>Caciopo</w:t>
      </w:r>
      <w:proofErr w:type="spellEnd"/>
      <w:r>
        <w:tab/>
      </w:r>
      <w:r>
        <w:tab/>
        <w:t>Doyle</w:t>
      </w:r>
    </w:p>
    <w:p w14:paraId="53729368" w14:textId="77777777" w:rsidR="007A10ED" w:rsidRDefault="007A10ED"/>
    <w:p w14:paraId="6D8DD2F2" w14:textId="77777777" w:rsidR="007A10ED" w:rsidRDefault="007A10ED"/>
    <w:p w14:paraId="74E289C5" w14:textId="77777777" w:rsidR="007A10ED" w:rsidRDefault="007A10ED">
      <w:r>
        <w:t xml:space="preserve">Most likely to succeed </w:t>
      </w:r>
      <w:r>
        <w:tab/>
      </w:r>
      <w:r>
        <w:tab/>
        <w:t>Martin</w:t>
      </w:r>
      <w:r>
        <w:tab/>
      </w:r>
      <w:r>
        <w:tab/>
      </w:r>
      <w:r>
        <w:tab/>
        <w:t>Joyce</w:t>
      </w:r>
      <w:r>
        <w:tab/>
      </w:r>
      <w:r>
        <w:tab/>
      </w:r>
      <w:r>
        <w:tab/>
        <w:t>Fein</w:t>
      </w:r>
    </w:p>
    <w:p w14:paraId="31CC2E26" w14:textId="77777777" w:rsidR="007A10ED" w:rsidRDefault="007A10ED">
      <w:r>
        <w:t>as a plant manager</w:t>
      </w:r>
      <w:r>
        <w:tab/>
      </w:r>
      <w:r>
        <w:tab/>
      </w:r>
      <w:r>
        <w:tab/>
      </w:r>
      <w:proofErr w:type="spellStart"/>
      <w:r>
        <w:t>Caciopo</w:t>
      </w:r>
      <w:proofErr w:type="spellEnd"/>
      <w:r>
        <w:tab/>
      </w:r>
      <w:r>
        <w:tab/>
        <w:t>Doyle</w:t>
      </w:r>
      <w:r>
        <w:tab/>
      </w:r>
    </w:p>
    <w:p w14:paraId="01132AB8" w14:textId="77777777" w:rsidR="007A10ED" w:rsidRDefault="007A10ED">
      <w:r>
        <w:tab/>
      </w:r>
      <w:r>
        <w:tab/>
      </w:r>
      <w:r>
        <w:tab/>
      </w:r>
      <w:r>
        <w:tab/>
      </w:r>
      <w:r>
        <w:tab/>
        <w:t>Davis</w:t>
      </w:r>
      <w:r>
        <w:tab/>
      </w:r>
      <w:r>
        <w:tab/>
      </w:r>
      <w:r>
        <w:tab/>
        <w:t>Hall</w:t>
      </w:r>
    </w:p>
    <w:p w14:paraId="575A9030" w14:textId="77777777" w:rsidR="007A10ED" w:rsidRDefault="007A10ED">
      <w:r>
        <w:tab/>
      </w:r>
      <w:r>
        <w:tab/>
      </w:r>
      <w:r>
        <w:tab/>
      </w:r>
      <w:r>
        <w:tab/>
      </w:r>
      <w:r>
        <w:tab/>
      </w:r>
      <w:r>
        <w:tab/>
      </w:r>
      <w:r>
        <w:tab/>
      </w:r>
      <w:r>
        <w:tab/>
        <w:t>Jackson</w:t>
      </w:r>
    </w:p>
    <w:p w14:paraId="485A55E2" w14:textId="77777777" w:rsidR="007A10ED" w:rsidRDefault="007A10ED">
      <w:pPr>
        <w:pStyle w:val="Heading2"/>
      </w:pPr>
      <w:r>
        <w:lastRenderedPageBreak/>
        <w:t>Exhibit 4</w:t>
      </w:r>
    </w:p>
    <w:p w14:paraId="4C9D993D" w14:textId="77777777" w:rsidR="007A10ED" w:rsidRDefault="007A10ED">
      <w:pPr>
        <w:pStyle w:val="Heading1"/>
      </w:pPr>
      <w:r>
        <w:t>Interviewers’ ratings</w:t>
      </w:r>
    </w:p>
    <w:p w14:paraId="550CA6B4" w14:textId="77777777" w:rsidR="007A10ED" w:rsidRDefault="007A10ED"/>
    <w:tbl>
      <w:tblPr>
        <w:tblW w:w="8300" w:type="dxa"/>
        <w:tblCellMar>
          <w:left w:w="0" w:type="dxa"/>
          <w:right w:w="0" w:type="dxa"/>
        </w:tblCellMar>
        <w:tblLook w:val="0000" w:firstRow="0" w:lastRow="0" w:firstColumn="0" w:lastColumn="0" w:noHBand="0" w:noVBand="0"/>
      </w:tblPr>
      <w:tblGrid>
        <w:gridCol w:w="1400"/>
        <w:gridCol w:w="1680"/>
        <w:gridCol w:w="2060"/>
        <w:gridCol w:w="1580"/>
        <w:gridCol w:w="1580"/>
      </w:tblGrid>
      <w:tr w:rsidR="007A10ED" w14:paraId="02CECBDF" w14:textId="77777777">
        <w:trPr>
          <w:trHeight w:val="255"/>
        </w:trPr>
        <w:tc>
          <w:tcPr>
            <w:tcW w:w="1400" w:type="dxa"/>
            <w:tcBorders>
              <w:top w:val="nil"/>
              <w:left w:val="nil"/>
              <w:bottom w:val="nil"/>
              <w:right w:val="nil"/>
            </w:tcBorders>
            <w:noWrap/>
            <w:tcMar>
              <w:top w:w="20" w:type="dxa"/>
              <w:left w:w="20" w:type="dxa"/>
              <w:bottom w:w="0" w:type="dxa"/>
              <w:right w:w="20" w:type="dxa"/>
            </w:tcMar>
            <w:vAlign w:val="bottom"/>
          </w:tcPr>
          <w:p w14:paraId="616436A8" w14:textId="77777777" w:rsidR="007A10ED" w:rsidRDefault="007A10ED">
            <w:pPr>
              <w:jc w:val="center"/>
              <w:rPr>
                <w:sz w:val="20"/>
              </w:rPr>
            </w:pPr>
            <w:r>
              <w:rPr>
                <w:sz w:val="20"/>
              </w:rPr>
              <w:t>Candidate</w:t>
            </w:r>
          </w:p>
        </w:tc>
        <w:tc>
          <w:tcPr>
            <w:tcW w:w="1680" w:type="dxa"/>
            <w:tcBorders>
              <w:top w:val="nil"/>
              <w:left w:val="nil"/>
              <w:bottom w:val="nil"/>
              <w:right w:val="nil"/>
            </w:tcBorders>
            <w:noWrap/>
            <w:tcMar>
              <w:top w:w="20" w:type="dxa"/>
              <w:left w:w="20" w:type="dxa"/>
              <w:bottom w:w="0" w:type="dxa"/>
              <w:right w:w="20" w:type="dxa"/>
            </w:tcMar>
            <w:vAlign w:val="bottom"/>
          </w:tcPr>
          <w:p w14:paraId="5C91C11E" w14:textId="77777777" w:rsidR="007A10ED" w:rsidRDefault="007A10ED">
            <w:pPr>
              <w:jc w:val="center"/>
              <w:rPr>
                <w:sz w:val="20"/>
              </w:rPr>
            </w:pPr>
            <w:r>
              <w:rPr>
                <w:sz w:val="20"/>
              </w:rPr>
              <w:t>Vice President Prod.</w:t>
            </w:r>
          </w:p>
        </w:tc>
        <w:tc>
          <w:tcPr>
            <w:tcW w:w="2060" w:type="dxa"/>
            <w:tcBorders>
              <w:top w:val="nil"/>
              <w:left w:val="nil"/>
              <w:bottom w:val="nil"/>
              <w:right w:val="nil"/>
            </w:tcBorders>
            <w:noWrap/>
            <w:tcMar>
              <w:top w:w="20" w:type="dxa"/>
              <w:left w:w="20" w:type="dxa"/>
              <w:bottom w:w="0" w:type="dxa"/>
              <w:right w:w="20" w:type="dxa"/>
            </w:tcMar>
            <w:vAlign w:val="bottom"/>
          </w:tcPr>
          <w:p w14:paraId="5EAA7FED" w14:textId="77777777" w:rsidR="007A10ED" w:rsidRDefault="007A10ED">
            <w:pPr>
              <w:jc w:val="center"/>
              <w:rPr>
                <w:sz w:val="20"/>
              </w:rPr>
            </w:pPr>
            <w:r>
              <w:rPr>
                <w:sz w:val="20"/>
              </w:rPr>
              <w:t>Vice President Personnel</w:t>
            </w:r>
          </w:p>
        </w:tc>
        <w:tc>
          <w:tcPr>
            <w:tcW w:w="1580" w:type="dxa"/>
            <w:tcBorders>
              <w:top w:val="nil"/>
              <w:left w:val="nil"/>
              <w:bottom w:val="nil"/>
              <w:right w:val="nil"/>
            </w:tcBorders>
            <w:noWrap/>
            <w:tcMar>
              <w:top w:w="20" w:type="dxa"/>
              <w:left w:w="20" w:type="dxa"/>
              <w:bottom w:w="0" w:type="dxa"/>
              <w:right w:w="20" w:type="dxa"/>
            </w:tcMar>
            <w:vAlign w:val="bottom"/>
          </w:tcPr>
          <w:p w14:paraId="4DFA93BE" w14:textId="77777777" w:rsidR="007A10ED" w:rsidRDefault="007A10ED">
            <w:pPr>
              <w:jc w:val="center"/>
              <w:rPr>
                <w:sz w:val="20"/>
              </w:rPr>
            </w:pPr>
            <w:r>
              <w:rPr>
                <w:sz w:val="20"/>
              </w:rPr>
              <w:t>Columbus PM</w:t>
            </w:r>
          </w:p>
        </w:tc>
        <w:tc>
          <w:tcPr>
            <w:tcW w:w="1580" w:type="dxa"/>
            <w:tcBorders>
              <w:top w:val="nil"/>
              <w:left w:val="nil"/>
              <w:bottom w:val="nil"/>
              <w:right w:val="nil"/>
            </w:tcBorders>
            <w:noWrap/>
            <w:tcMar>
              <w:top w:w="20" w:type="dxa"/>
              <w:left w:w="20" w:type="dxa"/>
              <w:bottom w:w="0" w:type="dxa"/>
              <w:right w:w="20" w:type="dxa"/>
            </w:tcMar>
            <w:vAlign w:val="bottom"/>
          </w:tcPr>
          <w:p w14:paraId="2102C867" w14:textId="77777777" w:rsidR="007A10ED" w:rsidRDefault="007A10ED">
            <w:pPr>
              <w:jc w:val="center"/>
              <w:rPr>
                <w:sz w:val="20"/>
              </w:rPr>
            </w:pPr>
            <w:r>
              <w:rPr>
                <w:sz w:val="20"/>
              </w:rPr>
              <w:t>Atlanta PM</w:t>
            </w:r>
          </w:p>
        </w:tc>
      </w:tr>
      <w:tr w:rsidR="007A10ED" w14:paraId="1069D8DF"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526FE32E" w14:textId="77777777" w:rsidR="007A10ED" w:rsidRDefault="007A10ED">
            <w:pPr>
              <w:jc w:val="center"/>
              <w:rPr>
                <w:sz w:val="20"/>
              </w:rPr>
            </w:pPr>
            <w:r>
              <w:rPr>
                <w:sz w:val="20"/>
              </w:rPr>
              <w:t>George Martin</w:t>
            </w:r>
          </w:p>
        </w:tc>
        <w:tc>
          <w:tcPr>
            <w:tcW w:w="0" w:type="auto"/>
            <w:tcBorders>
              <w:top w:val="nil"/>
              <w:left w:val="nil"/>
              <w:bottom w:val="nil"/>
              <w:right w:val="nil"/>
            </w:tcBorders>
            <w:noWrap/>
            <w:tcMar>
              <w:top w:w="20" w:type="dxa"/>
              <w:left w:w="20" w:type="dxa"/>
              <w:bottom w:w="0" w:type="dxa"/>
              <w:right w:w="20" w:type="dxa"/>
            </w:tcMar>
            <w:vAlign w:val="bottom"/>
          </w:tcPr>
          <w:p w14:paraId="296B4C42" w14:textId="77777777" w:rsidR="007A10ED" w:rsidRDefault="007A10ED">
            <w:pPr>
              <w:jc w:val="center"/>
              <w:rPr>
                <w:sz w:val="20"/>
              </w:rPr>
            </w:pPr>
            <w:r>
              <w:rPr>
                <w:sz w:val="20"/>
              </w:rPr>
              <w:t>6.5</w:t>
            </w:r>
          </w:p>
        </w:tc>
        <w:tc>
          <w:tcPr>
            <w:tcW w:w="0" w:type="auto"/>
            <w:tcBorders>
              <w:top w:val="nil"/>
              <w:left w:val="nil"/>
              <w:bottom w:val="nil"/>
              <w:right w:val="nil"/>
            </w:tcBorders>
            <w:noWrap/>
            <w:tcMar>
              <w:top w:w="20" w:type="dxa"/>
              <w:left w:w="20" w:type="dxa"/>
              <w:bottom w:w="0" w:type="dxa"/>
              <w:right w:w="20" w:type="dxa"/>
            </w:tcMar>
            <w:vAlign w:val="bottom"/>
          </w:tcPr>
          <w:p w14:paraId="145943B7" w14:textId="77777777" w:rsidR="007A10ED" w:rsidRDefault="007A10ED">
            <w:pPr>
              <w:jc w:val="center"/>
              <w:rPr>
                <w:sz w:val="20"/>
              </w:rPr>
            </w:pPr>
            <w:r>
              <w:rPr>
                <w:sz w:val="20"/>
              </w:rPr>
              <w:t>6</w:t>
            </w:r>
          </w:p>
        </w:tc>
        <w:tc>
          <w:tcPr>
            <w:tcW w:w="0" w:type="auto"/>
            <w:tcBorders>
              <w:top w:val="nil"/>
              <w:left w:val="nil"/>
              <w:bottom w:val="nil"/>
              <w:right w:val="nil"/>
            </w:tcBorders>
            <w:noWrap/>
            <w:tcMar>
              <w:top w:w="20" w:type="dxa"/>
              <w:left w:w="20" w:type="dxa"/>
              <w:bottom w:w="0" w:type="dxa"/>
              <w:right w:w="20" w:type="dxa"/>
            </w:tcMar>
            <w:vAlign w:val="bottom"/>
          </w:tcPr>
          <w:p w14:paraId="3F877EC0" w14:textId="77777777" w:rsidR="007A10ED" w:rsidRDefault="007A10ED">
            <w:pPr>
              <w:jc w:val="center"/>
              <w:rPr>
                <w:sz w:val="20"/>
              </w:rPr>
            </w:pPr>
            <w:r>
              <w:rPr>
                <w:sz w:val="20"/>
              </w:rPr>
              <w:t>5.5</w:t>
            </w:r>
          </w:p>
        </w:tc>
        <w:tc>
          <w:tcPr>
            <w:tcW w:w="0" w:type="auto"/>
            <w:tcBorders>
              <w:top w:val="nil"/>
              <w:left w:val="nil"/>
              <w:bottom w:val="nil"/>
              <w:right w:val="nil"/>
            </w:tcBorders>
            <w:noWrap/>
            <w:tcMar>
              <w:top w:w="20" w:type="dxa"/>
              <w:left w:w="20" w:type="dxa"/>
              <w:bottom w:w="0" w:type="dxa"/>
              <w:right w:w="20" w:type="dxa"/>
            </w:tcMar>
            <w:vAlign w:val="bottom"/>
          </w:tcPr>
          <w:p w14:paraId="4C16593A" w14:textId="77777777" w:rsidR="007A10ED" w:rsidRDefault="007A10ED">
            <w:pPr>
              <w:jc w:val="center"/>
              <w:rPr>
                <w:sz w:val="20"/>
              </w:rPr>
            </w:pPr>
            <w:r>
              <w:rPr>
                <w:sz w:val="20"/>
              </w:rPr>
              <w:t>4</w:t>
            </w:r>
          </w:p>
        </w:tc>
      </w:tr>
      <w:tr w:rsidR="007A10ED" w14:paraId="1C3EE3AB"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47B18B79" w14:textId="77777777" w:rsidR="007A10ED" w:rsidRDefault="007A10ED">
            <w:pPr>
              <w:jc w:val="center"/>
              <w:rPr>
                <w:sz w:val="20"/>
              </w:rPr>
            </w:pPr>
            <w:r>
              <w:rPr>
                <w:sz w:val="20"/>
              </w:rPr>
              <w:t xml:space="preserve">Tony </w:t>
            </w:r>
            <w:proofErr w:type="spellStart"/>
            <w:r>
              <w:rPr>
                <w:sz w:val="20"/>
              </w:rPr>
              <w:t>Caciopo</w:t>
            </w:r>
            <w:proofErr w:type="spellEnd"/>
          </w:p>
        </w:tc>
        <w:tc>
          <w:tcPr>
            <w:tcW w:w="0" w:type="auto"/>
            <w:tcBorders>
              <w:top w:val="nil"/>
              <w:left w:val="nil"/>
              <w:bottom w:val="nil"/>
              <w:right w:val="nil"/>
            </w:tcBorders>
            <w:noWrap/>
            <w:tcMar>
              <w:top w:w="20" w:type="dxa"/>
              <w:left w:w="20" w:type="dxa"/>
              <w:bottom w:w="0" w:type="dxa"/>
              <w:right w:w="20" w:type="dxa"/>
            </w:tcMar>
            <w:vAlign w:val="bottom"/>
          </w:tcPr>
          <w:p w14:paraId="01407E19" w14:textId="77777777" w:rsidR="007A10ED" w:rsidRDefault="007A10ED">
            <w:pPr>
              <w:jc w:val="center"/>
              <w:rPr>
                <w:sz w:val="20"/>
              </w:rPr>
            </w:pPr>
            <w:r>
              <w:rPr>
                <w:sz w:val="20"/>
              </w:rPr>
              <w:t>5</w:t>
            </w:r>
          </w:p>
        </w:tc>
        <w:tc>
          <w:tcPr>
            <w:tcW w:w="0" w:type="auto"/>
            <w:tcBorders>
              <w:top w:val="nil"/>
              <w:left w:val="nil"/>
              <w:bottom w:val="nil"/>
              <w:right w:val="nil"/>
            </w:tcBorders>
            <w:noWrap/>
            <w:tcMar>
              <w:top w:w="20" w:type="dxa"/>
              <w:left w:w="20" w:type="dxa"/>
              <w:bottom w:w="0" w:type="dxa"/>
              <w:right w:w="20" w:type="dxa"/>
            </w:tcMar>
            <w:vAlign w:val="bottom"/>
          </w:tcPr>
          <w:p w14:paraId="22323018" w14:textId="77777777" w:rsidR="007A10ED" w:rsidRDefault="007A10ED">
            <w:pPr>
              <w:jc w:val="center"/>
              <w:rPr>
                <w:sz w:val="20"/>
              </w:rPr>
            </w:pPr>
            <w:r>
              <w:rPr>
                <w:sz w:val="20"/>
              </w:rPr>
              <w:t>5.5</w:t>
            </w:r>
          </w:p>
        </w:tc>
        <w:tc>
          <w:tcPr>
            <w:tcW w:w="0" w:type="auto"/>
            <w:tcBorders>
              <w:top w:val="nil"/>
              <w:left w:val="nil"/>
              <w:bottom w:val="nil"/>
              <w:right w:val="nil"/>
            </w:tcBorders>
            <w:noWrap/>
            <w:tcMar>
              <w:top w:w="20" w:type="dxa"/>
              <w:left w:w="20" w:type="dxa"/>
              <w:bottom w:w="0" w:type="dxa"/>
              <w:right w:w="20" w:type="dxa"/>
            </w:tcMar>
            <w:vAlign w:val="bottom"/>
          </w:tcPr>
          <w:p w14:paraId="7A6BC63C" w14:textId="77777777" w:rsidR="007A10ED" w:rsidRDefault="007A10ED">
            <w:pPr>
              <w:jc w:val="center"/>
              <w:rPr>
                <w:sz w:val="20"/>
              </w:rPr>
            </w:pPr>
            <w:r>
              <w:rPr>
                <w:sz w:val="20"/>
              </w:rPr>
              <w:t>4.5</w:t>
            </w:r>
          </w:p>
        </w:tc>
        <w:tc>
          <w:tcPr>
            <w:tcW w:w="0" w:type="auto"/>
            <w:tcBorders>
              <w:top w:val="nil"/>
              <w:left w:val="nil"/>
              <w:bottom w:val="nil"/>
              <w:right w:val="nil"/>
            </w:tcBorders>
            <w:noWrap/>
            <w:tcMar>
              <w:top w:w="20" w:type="dxa"/>
              <w:left w:w="20" w:type="dxa"/>
              <w:bottom w:w="0" w:type="dxa"/>
              <w:right w:w="20" w:type="dxa"/>
            </w:tcMar>
            <w:vAlign w:val="bottom"/>
          </w:tcPr>
          <w:p w14:paraId="13A0D603" w14:textId="77777777" w:rsidR="007A10ED" w:rsidRDefault="007A10ED">
            <w:pPr>
              <w:jc w:val="center"/>
              <w:rPr>
                <w:sz w:val="20"/>
              </w:rPr>
            </w:pPr>
            <w:r>
              <w:rPr>
                <w:sz w:val="20"/>
              </w:rPr>
              <w:t>6</w:t>
            </w:r>
          </w:p>
        </w:tc>
      </w:tr>
      <w:tr w:rsidR="007A10ED" w14:paraId="0E09288E"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33B0E1E7" w14:textId="77777777" w:rsidR="007A10ED" w:rsidRDefault="007A10ED">
            <w:pPr>
              <w:jc w:val="center"/>
              <w:rPr>
                <w:sz w:val="20"/>
              </w:rPr>
            </w:pPr>
            <w:r>
              <w:rPr>
                <w:sz w:val="20"/>
              </w:rPr>
              <w:t>Kathy Joyce</w:t>
            </w:r>
          </w:p>
        </w:tc>
        <w:tc>
          <w:tcPr>
            <w:tcW w:w="0" w:type="auto"/>
            <w:tcBorders>
              <w:top w:val="nil"/>
              <w:left w:val="nil"/>
              <w:bottom w:val="nil"/>
              <w:right w:val="nil"/>
            </w:tcBorders>
            <w:noWrap/>
            <w:tcMar>
              <w:top w:w="20" w:type="dxa"/>
              <w:left w:w="20" w:type="dxa"/>
              <w:bottom w:w="0" w:type="dxa"/>
              <w:right w:w="20" w:type="dxa"/>
            </w:tcMar>
            <w:vAlign w:val="bottom"/>
          </w:tcPr>
          <w:p w14:paraId="23D71909" w14:textId="77777777" w:rsidR="007A10ED" w:rsidRDefault="007A10ED">
            <w:pPr>
              <w:jc w:val="center"/>
              <w:rPr>
                <w:sz w:val="20"/>
              </w:rPr>
            </w:pPr>
            <w:r>
              <w:rPr>
                <w:sz w:val="20"/>
              </w:rPr>
              <w:t>6</w:t>
            </w:r>
          </w:p>
        </w:tc>
        <w:tc>
          <w:tcPr>
            <w:tcW w:w="0" w:type="auto"/>
            <w:tcBorders>
              <w:top w:val="nil"/>
              <w:left w:val="nil"/>
              <w:bottom w:val="nil"/>
              <w:right w:val="nil"/>
            </w:tcBorders>
            <w:noWrap/>
            <w:tcMar>
              <w:top w:w="20" w:type="dxa"/>
              <w:left w:w="20" w:type="dxa"/>
              <w:bottom w:w="0" w:type="dxa"/>
              <w:right w:w="20" w:type="dxa"/>
            </w:tcMar>
            <w:vAlign w:val="bottom"/>
          </w:tcPr>
          <w:p w14:paraId="0DE83801" w14:textId="77777777" w:rsidR="007A10ED" w:rsidRDefault="007A10ED">
            <w:pPr>
              <w:jc w:val="center"/>
              <w:rPr>
                <w:sz w:val="20"/>
              </w:rPr>
            </w:pPr>
            <w:r>
              <w:rPr>
                <w:sz w:val="20"/>
              </w:rPr>
              <w:t>6.5</w:t>
            </w:r>
          </w:p>
        </w:tc>
        <w:tc>
          <w:tcPr>
            <w:tcW w:w="0" w:type="auto"/>
            <w:tcBorders>
              <w:top w:val="nil"/>
              <w:left w:val="nil"/>
              <w:bottom w:val="nil"/>
              <w:right w:val="nil"/>
            </w:tcBorders>
            <w:noWrap/>
            <w:tcMar>
              <w:top w:w="20" w:type="dxa"/>
              <w:left w:w="20" w:type="dxa"/>
              <w:bottom w:w="0" w:type="dxa"/>
              <w:right w:w="20" w:type="dxa"/>
            </w:tcMar>
            <w:vAlign w:val="bottom"/>
          </w:tcPr>
          <w:p w14:paraId="20B927A7" w14:textId="77777777" w:rsidR="007A10ED" w:rsidRDefault="007A10ED">
            <w:pPr>
              <w:jc w:val="center"/>
              <w:rPr>
                <w:sz w:val="20"/>
              </w:rPr>
            </w:pPr>
            <w:r>
              <w:rPr>
                <w:sz w:val="20"/>
              </w:rPr>
              <w:t>5</w:t>
            </w:r>
          </w:p>
        </w:tc>
        <w:tc>
          <w:tcPr>
            <w:tcW w:w="0" w:type="auto"/>
            <w:tcBorders>
              <w:top w:val="nil"/>
              <w:left w:val="nil"/>
              <w:bottom w:val="nil"/>
              <w:right w:val="nil"/>
            </w:tcBorders>
            <w:noWrap/>
            <w:tcMar>
              <w:top w:w="20" w:type="dxa"/>
              <w:left w:w="20" w:type="dxa"/>
              <w:bottom w:w="0" w:type="dxa"/>
              <w:right w:w="20" w:type="dxa"/>
            </w:tcMar>
            <w:vAlign w:val="bottom"/>
          </w:tcPr>
          <w:p w14:paraId="7A32E85D" w14:textId="77777777" w:rsidR="007A10ED" w:rsidRDefault="007A10ED">
            <w:pPr>
              <w:jc w:val="center"/>
              <w:rPr>
                <w:sz w:val="20"/>
              </w:rPr>
            </w:pPr>
            <w:r>
              <w:rPr>
                <w:sz w:val="20"/>
              </w:rPr>
              <w:t>5.5</w:t>
            </w:r>
          </w:p>
        </w:tc>
      </w:tr>
      <w:tr w:rsidR="007A10ED" w14:paraId="785BB30A"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1065914D" w14:textId="77777777" w:rsidR="007A10ED" w:rsidRDefault="007A10ED">
            <w:pPr>
              <w:jc w:val="center"/>
              <w:rPr>
                <w:sz w:val="20"/>
              </w:rPr>
            </w:pPr>
            <w:r>
              <w:rPr>
                <w:sz w:val="20"/>
              </w:rPr>
              <w:t>Barry Fein</w:t>
            </w:r>
          </w:p>
        </w:tc>
        <w:tc>
          <w:tcPr>
            <w:tcW w:w="0" w:type="auto"/>
            <w:tcBorders>
              <w:top w:val="nil"/>
              <w:left w:val="nil"/>
              <w:bottom w:val="nil"/>
              <w:right w:val="nil"/>
            </w:tcBorders>
            <w:noWrap/>
            <w:tcMar>
              <w:top w:w="20" w:type="dxa"/>
              <w:left w:w="20" w:type="dxa"/>
              <w:bottom w:w="0" w:type="dxa"/>
              <w:right w:w="20" w:type="dxa"/>
            </w:tcMar>
            <w:vAlign w:val="bottom"/>
          </w:tcPr>
          <w:p w14:paraId="2383F5EA" w14:textId="77777777" w:rsidR="007A10ED" w:rsidRDefault="007A10ED">
            <w:pPr>
              <w:jc w:val="center"/>
              <w:rPr>
                <w:sz w:val="20"/>
              </w:rPr>
            </w:pPr>
            <w:r>
              <w:rPr>
                <w:sz w:val="20"/>
              </w:rPr>
              <w:t>4</w:t>
            </w:r>
          </w:p>
        </w:tc>
        <w:tc>
          <w:tcPr>
            <w:tcW w:w="0" w:type="auto"/>
            <w:tcBorders>
              <w:top w:val="nil"/>
              <w:left w:val="nil"/>
              <w:bottom w:val="nil"/>
              <w:right w:val="nil"/>
            </w:tcBorders>
            <w:noWrap/>
            <w:tcMar>
              <w:top w:w="20" w:type="dxa"/>
              <w:left w:w="20" w:type="dxa"/>
              <w:bottom w:w="0" w:type="dxa"/>
              <w:right w:w="20" w:type="dxa"/>
            </w:tcMar>
            <w:vAlign w:val="bottom"/>
          </w:tcPr>
          <w:p w14:paraId="187DDBAA" w14:textId="77777777" w:rsidR="007A10ED" w:rsidRDefault="007A10ED">
            <w:pPr>
              <w:jc w:val="center"/>
              <w:rPr>
                <w:sz w:val="20"/>
              </w:rPr>
            </w:pPr>
            <w:r>
              <w:rPr>
                <w:sz w:val="20"/>
              </w:rPr>
              <w:t>4</w:t>
            </w:r>
          </w:p>
        </w:tc>
        <w:tc>
          <w:tcPr>
            <w:tcW w:w="0" w:type="auto"/>
            <w:tcBorders>
              <w:top w:val="nil"/>
              <w:left w:val="nil"/>
              <w:bottom w:val="nil"/>
              <w:right w:val="nil"/>
            </w:tcBorders>
            <w:noWrap/>
            <w:tcMar>
              <w:top w:w="20" w:type="dxa"/>
              <w:left w:w="20" w:type="dxa"/>
              <w:bottom w:w="0" w:type="dxa"/>
              <w:right w:w="20" w:type="dxa"/>
            </w:tcMar>
            <w:vAlign w:val="bottom"/>
          </w:tcPr>
          <w:p w14:paraId="2F60D171" w14:textId="77777777" w:rsidR="007A10ED" w:rsidRDefault="007A10ED">
            <w:pPr>
              <w:jc w:val="center"/>
              <w:rPr>
                <w:sz w:val="20"/>
              </w:rPr>
            </w:pPr>
            <w:r>
              <w:rPr>
                <w:sz w:val="20"/>
              </w:rPr>
              <w:t>3</w:t>
            </w:r>
          </w:p>
        </w:tc>
        <w:tc>
          <w:tcPr>
            <w:tcW w:w="0" w:type="auto"/>
            <w:tcBorders>
              <w:top w:val="nil"/>
              <w:left w:val="nil"/>
              <w:bottom w:val="nil"/>
              <w:right w:val="nil"/>
            </w:tcBorders>
            <w:noWrap/>
            <w:tcMar>
              <w:top w:w="20" w:type="dxa"/>
              <w:left w:w="20" w:type="dxa"/>
              <w:bottom w:w="0" w:type="dxa"/>
              <w:right w:w="20" w:type="dxa"/>
            </w:tcMar>
            <w:vAlign w:val="bottom"/>
          </w:tcPr>
          <w:p w14:paraId="304F96DF" w14:textId="77777777" w:rsidR="007A10ED" w:rsidRDefault="007A10ED">
            <w:pPr>
              <w:jc w:val="center"/>
              <w:rPr>
                <w:sz w:val="20"/>
              </w:rPr>
            </w:pPr>
            <w:r>
              <w:rPr>
                <w:sz w:val="20"/>
              </w:rPr>
              <w:t>4</w:t>
            </w:r>
          </w:p>
        </w:tc>
      </w:tr>
      <w:tr w:rsidR="007A10ED" w14:paraId="0634B656"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70F07227" w14:textId="77777777" w:rsidR="007A10ED" w:rsidRDefault="007A10ED">
            <w:pPr>
              <w:jc w:val="center"/>
              <w:rPr>
                <w:sz w:val="20"/>
              </w:rPr>
            </w:pPr>
            <w:r>
              <w:rPr>
                <w:sz w:val="20"/>
              </w:rPr>
              <w:t>Ron Jackson</w:t>
            </w:r>
          </w:p>
        </w:tc>
        <w:tc>
          <w:tcPr>
            <w:tcW w:w="0" w:type="auto"/>
            <w:tcBorders>
              <w:top w:val="nil"/>
              <w:left w:val="nil"/>
              <w:bottom w:val="nil"/>
              <w:right w:val="nil"/>
            </w:tcBorders>
            <w:noWrap/>
            <w:tcMar>
              <w:top w:w="20" w:type="dxa"/>
              <w:left w:w="20" w:type="dxa"/>
              <w:bottom w:w="0" w:type="dxa"/>
              <w:right w:w="20" w:type="dxa"/>
            </w:tcMar>
            <w:vAlign w:val="bottom"/>
          </w:tcPr>
          <w:p w14:paraId="5358352F" w14:textId="77777777" w:rsidR="007A10ED" w:rsidRDefault="007A10ED">
            <w:pPr>
              <w:jc w:val="center"/>
              <w:rPr>
                <w:sz w:val="20"/>
              </w:rPr>
            </w:pPr>
            <w:r>
              <w:rPr>
                <w:sz w:val="20"/>
              </w:rPr>
              <w:t>5</w:t>
            </w:r>
          </w:p>
        </w:tc>
        <w:tc>
          <w:tcPr>
            <w:tcW w:w="0" w:type="auto"/>
            <w:tcBorders>
              <w:top w:val="nil"/>
              <w:left w:val="nil"/>
              <w:bottom w:val="nil"/>
              <w:right w:val="nil"/>
            </w:tcBorders>
            <w:noWrap/>
            <w:tcMar>
              <w:top w:w="20" w:type="dxa"/>
              <w:left w:w="20" w:type="dxa"/>
              <w:bottom w:w="0" w:type="dxa"/>
              <w:right w:w="20" w:type="dxa"/>
            </w:tcMar>
            <w:vAlign w:val="bottom"/>
          </w:tcPr>
          <w:p w14:paraId="79FD1F04" w14:textId="77777777" w:rsidR="007A10ED" w:rsidRDefault="007A10ED">
            <w:pPr>
              <w:jc w:val="center"/>
              <w:rPr>
                <w:sz w:val="20"/>
              </w:rPr>
            </w:pPr>
            <w:r>
              <w:rPr>
                <w:sz w:val="20"/>
              </w:rPr>
              <w:t>5.5</w:t>
            </w:r>
          </w:p>
        </w:tc>
        <w:tc>
          <w:tcPr>
            <w:tcW w:w="0" w:type="auto"/>
            <w:tcBorders>
              <w:top w:val="nil"/>
              <w:left w:val="nil"/>
              <w:bottom w:val="nil"/>
              <w:right w:val="nil"/>
            </w:tcBorders>
            <w:noWrap/>
            <w:tcMar>
              <w:top w:w="20" w:type="dxa"/>
              <w:left w:w="20" w:type="dxa"/>
              <w:bottom w:w="0" w:type="dxa"/>
              <w:right w:w="20" w:type="dxa"/>
            </w:tcMar>
            <w:vAlign w:val="bottom"/>
          </w:tcPr>
          <w:p w14:paraId="7E9BDF93" w14:textId="77777777" w:rsidR="007A10ED" w:rsidRDefault="007A10ED">
            <w:pPr>
              <w:jc w:val="center"/>
              <w:rPr>
                <w:sz w:val="20"/>
              </w:rPr>
            </w:pPr>
            <w:r>
              <w:rPr>
                <w:sz w:val="20"/>
              </w:rPr>
              <w:t>4.5</w:t>
            </w:r>
          </w:p>
        </w:tc>
        <w:tc>
          <w:tcPr>
            <w:tcW w:w="0" w:type="auto"/>
            <w:tcBorders>
              <w:top w:val="nil"/>
              <w:left w:val="nil"/>
              <w:bottom w:val="nil"/>
              <w:right w:val="nil"/>
            </w:tcBorders>
            <w:noWrap/>
            <w:tcMar>
              <w:top w:w="20" w:type="dxa"/>
              <w:left w:w="20" w:type="dxa"/>
              <w:bottom w:w="0" w:type="dxa"/>
              <w:right w:w="20" w:type="dxa"/>
            </w:tcMar>
            <w:vAlign w:val="bottom"/>
          </w:tcPr>
          <w:p w14:paraId="3CDD05CF" w14:textId="77777777" w:rsidR="007A10ED" w:rsidRDefault="007A10ED">
            <w:pPr>
              <w:jc w:val="center"/>
              <w:rPr>
                <w:sz w:val="20"/>
              </w:rPr>
            </w:pPr>
            <w:r>
              <w:rPr>
                <w:sz w:val="20"/>
              </w:rPr>
              <w:t>5</w:t>
            </w:r>
          </w:p>
        </w:tc>
      </w:tr>
      <w:tr w:rsidR="007A10ED" w14:paraId="66016632"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2F43B671" w14:textId="77777777" w:rsidR="007A10ED" w:rsidRDefault="007A10ED">
            <w:pPr>
              <w:jc w:val="center"/>
              <w:rPr>
                <w:sz w:val="20"/>
              </w:rPr>
            </w:pPr>
            <w:r>
              <w:rPr>
                <w:sz w:val="20"/>
              </w:rPr>
              <w:t>Jay Davis</w:t>
            </w:r>
          </w:p>
        </w:tc>
        <w:tc>
          <w:tcPr>
            <w:tcW w:w="0" w:type="auto"/>
            <w:tcBorders>
              <w:top w:val="nil"/>
              <w:left w:val="nil"/>
              <w:bottom w:val="nil"/>
              <w:right w:val="nil"/>
            </w:tcBorders>
            <w:noWrap/>
            <w:tcMar>
              <w:top w:w="20" w:type="dxa"/>
              <w:left w:w="20" w:type="dxa"/>
              <w:bottom w:w="0" w:type="dxa"/>
              <w:right w:w="20" w:type="dxa"/>
            </w:tcMar>
            <w:vAlign w:val="bottom"/>
          </w:tcPr>
          <w:p w14:paraId="53BAE58A" w14:textId="77777777" w:rsidR="007A10ED" w:rsidRDefault="007A10ED">
            <w:pPr>
              <w:jc w:val="center"/>
              <w:rPr>
                <w:sz w:val="20"/>
              </w:rPr>
            </w:pPr>
            <w:r>
              <w:rPr>
                <w:sz w:val="20"/>
              </w:rPr>
              <w:t>4.5</w:t>
            </w:r>
          </w:p>
        </w:tc>
        <w:tc>
          <w:tcPr>
            <w:tcW w:w="0" w:type="auto"/>
            <w:tcBorders>
              <w:top w:val="nil"/>
              <w:left w:val="nil"/>
              <w:bottom w:val="nil"/>
              <w:right w:val="nil"/>
            </w:tcBorders>
            <w:noWrap/>
            <w:tcMar>
              <w:top w:w="20" w:type="dxa"/>
              <w:left w:w="20" w:type="dxa"/>
              <w:bottom w:w="0" w:type="dxa"/>
              <w:right w:w="20" w:type="dxa"/>
            </w:tcMar>
            <w:vAlign w:val="bottom"/>
          </w:tcPr>
          <w:p w14:paraId="4404CCD4" w14:textId="77777777" w:rsidR="007A10ED" w:rsidRDefault="007A10ED">
            <w:pPr>
              <w:jc w:val="center"/>
              <w:rPr>
                <w:sz w:val="20"/>
              </w:rPr>
            </w:pPr>
            <w:r>
              <w:rPr>
                <w:sz w:val="20"/>
              </w:rPr>
              <w:t>5</w:t>
            </w:r>
          </w:p>
        </w:tc>
        <w:tc>
          <w:tcPr>
            <w:tcW w:w="0" w:type="auto"/>
            <w:tcBorders>
              <w:top w:val="nil"/>
              <w:left w:val="nil"/>
              <w:bottom w:val="nil"/>
              <w:right w:val="nil"/>
            </w:tcBorders>
            <w:noWrap/>
            <w:tcMar>
              <w:top w:w="20" w:type="dxa"/>
              <w:left w:w="20" w:type="dxa"/>
              <w:bottom w:w="0" w:type="dxa"/>
              <w:right w:w="20" w:type="dxa"/>
            </w:tcMar>
            <w:vAlign w:val="bottom"/>
          </w:tcPr>
          <w:p w14:paraId="0732B7DC" w14:textId="77777777" w:rsidR="007A10ED" w:rsidRDefault="007A10ED">
            <w:pPr>
              <w:jc w:val="center"/>
              <w:rPr>
                <w:sz w:val="20"/>
              </w:rPr>
            </w:pPr>
            <w:r>
              <w:rPr>
                <w:sz w:val="20"/>
              </w:rPr>
              <w:t>3.5</w:t>
            </w:r>
          </w:p>
        </w:tc>
        <w:tc>
          <w:tcPr>
            <w:tcW w:w="0" w:type="auto"/>
            <w:tcBorders>
              <w:top w:val="nil"/>
              <w:left w:val="nil"/>
              <w:bottom w:val="nil"/>
              <w:right w:val="nil"/>
            </w:tcBorders>
            <w:noWrap/>
            <w:tcMar>
              <w:top w:w="20" w:type="dxa"/>
              <w:left w:w="20" w:type="dxa"/>
              <w:bottom w:w="0" w:type="dxa"/>
              <w:right w:w="20" w:type="dxa"/>
            </w:tcMar>
            <w:vAlign w:val="bottom"/>
          </w:tcPr>
          <w:p w14:paraId="3FC43A67" w14:textId="77777777" w:rsidR="007A10ED" w:rsidRDefault="007A10ED">
            <w:pPr>
              <w:jc w:val="center"/>
              <w:rPr>
                <w:sz w:val="20"/>
              </w:rPr>
            </w:pPr>
            <w:r>
              <w:rPr>
                <w:sz w:val="20"/>
              </w:rPr>
              <w:t>6.5</w:t>
            </w:r>
          </w:p>
        </w:tc>
      </w:tr>
      <w:tr w:rsidR="007A10ED" w14:paraId="6F3A283D"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5EBA71C4" w14:textId="77777777" w:rsidR="007A10ED" w:rsidRDefault="007A10ED">
            <w:pPr>
              <w:jc w:val="center"/>
              <w:rPr>
                <w:sz w:val="20"/>
              </w:rPr>
            </w:pPr>
            <w:r>
              <w:rPr>
                <w:sz w:val="20"/>
              </w:rPr>
              <w:t>Frank Hall</w:t>
            </w:r>
          </w:p>
        </w:tc>
        <w:tc>
          <w:tcPr>
            <w:tcW w:w="0" w:type="auto"/>
            <w:tcBorders>
              <w:top w:val="nil"/>
              <w:left w:val="nil"/>
              <w:bottom w:val="nil"/>
              <w:right w:val="nil"/>
            </w:tcBorders>
            <w:noWrap/>
            <w:tcMar>
              <w:top w:w="20" w:type="dxa"/>
              <w:left w:w="20" w:type="dxa"/>
              <w:bottom w:w="0" w:type="dxa"/>
              <w:right w:w="20" w:type="dxa"/>
            </w:tcMar>
            <w:vAlign w:val="bottom"/>
          </w:tcPr>
          <w:p w14:paraId="31AB51BB" w14:textId="77777777" w:rsidR="007A10ED" w:rsidRDefault="007A10ED">
            <w:pPr>
              <w:jc w:val="center"/>
              <w:rPr>
                <w:sz w:val="20"/>
              </w:rPr>
            </w:pPr>
            <w:r>
              <w:rPr>
                <w:sz w:val="20"/>
              </w:rPr>
              <w:t>6.5</w:t>
            </w:r>
          </w:p>
        </w:tc>
        <w:tc>
          <w:tcPr>
            <w:tcW w:w="0" w:type="auto"/>
            <w:tcBorders>
              <w:top w:val="nil"/>
              <w:left w:val="nil"/>
              <w:bottom w:val="nil"/>
              <w:right w:val="nil"/>
            </w:tcBorders>
            <w:noWrap/>
            <w:tcMar>
              <w:top w:w="20" w:type="dxa"/>
              <w:left w:w="20" w:type="dxa"/>
              <w:bottom w:w="0" w:type="dxa"/>
              <w:right w:w="20" w:type="dxa"/>
            </w:tcMar>
            <w:vAlign w:val="bottom"/>
          </w:tcPr>
          <w:p w14:paraId="146B517F" w14:textId="77777777" w:rsidR="007A10ED" w:rsidRDefault="007A10ED">
            <w:pPr>
              <w:jc w:val="center"/>
              <w:rPr>
                <w:sz w:val="20"/>
              </w:rPr>
            </w:pPr>
            <w:r>
              <w:rPr>
                <w:sz w:val="20"/>
              </w:rPr>
              <w:t>7</w:t>
            </w:r>
          </w:p>
        </w:tc>
        <w:tc>
          <w:tcPr>
            <w:tcW w:w="0" w:type="auto"/>
            <w:tcBorders>
              <w:top w:val="nil"/>
              <w:left w:val="nil"/>
              <w:bottom w:val="nil"/>
              <w:right w:val="nil"/>
            </w:tcBorders>
            <w:noWrap/>
            <w:tcMar>
              <w:top w:w="20" w:type="dxa"/>
              <w:left w:w="20" w:type="dxa"/>
              <w:bottom w:w="0" w:type="dxa"/>
              <w:right w:w="20" w:type="dxa"/>
            </w:tcMar>
            <w:vAlign w:val="bottom"/>
          </w:tcPr>
          <w:p w14:paraId="74223173" w14:textId="77777777" w:rsidR="007A10ED" w:rsidRDefault="007A10ED">
            <w:pPr>
              <w:jc w:val="center"/>
              <w:rPr>
                <w:sz w:val="20"/>
              </w:rPr>
            </w:pPr>
            <w:r>
              <w:rPr>
                <w:sz w:val="20"/>
              </w:rPr>
              <w:t>no interview</w:t>
            </w:r>
          </w:p>
        </w:tc>
        <w:tc>
          <w:tcPr>
            <w:tcW w:w="0" w:type="auto"/>
            <w:tcBorders>
              <w:top w:val="nil"/>
              <w:left w:val="nil"/>
              <w:bottom w:val="nil"/>
              <w:right w:val="nil"/>
            </w:tcBorders>
            <w:noWrap/>
            <w:tcMar>
              <w:top w:w="20" w:type="dxa"/>
              <w:left w:w="20" w:type="dxa"/>
              <w:bottom w:w="0" w:type="dxa"/>
              <w:right w:w="20" w:type="dxa"/>
            </w:tcMar>
            <w:vAlign w:val="bottom"/>
          </w:tcPr>
          <w:p w14:paraId="5ED01172" w14:textId="77777777" w:rsidR="007A10ED" w:rsidRDefault="007A10ED">
            <w:pPr>
              <w:jc w:val="center"/>
              <w:rPr>
                <w:sz w:val="20"/>
              </w:rPr>
            </w:pPr>
            <w:r>
              <w:rPr>
                <w:sz w:val="20"/>
              </w:rPr>
              <w:t>4</w:t>
            </w:r>
          </w:p>
        </w:tc>
      </w:tr>
      <w:tr w:rsidR="007A10ED" w14:paraId="3373620C"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2526A698" w14:textId="77777777" w:rsidR="007A10ED" w:rsidRDefault="007A10ED">
            <w:pPr>
              <w:jc w:val="center"/>
              <w:rPr>
                <w:sz w:val="20"/>
              </w:rPr>
            </w:pPr>
            <w:r>
              <w:rPr>
                <w:sz w:val="20"/>
              </w:rPr>
              <w:t>Tom Doyle</w:t>
            </w:r>
          </w:p>
        </w:tc>
        <w:tc>
          <w:tcPr>
            <w:tcW w:w="0" w:type="auto"/>
            <w:tcBorders>
              <w:top w:val="nil"/>
              <w:left w:val="nil"/>
              <w:bottom w:val="nil"/>
              <w:right w:val="nil"/>
            </w:tcBorders>
            <w:noWrap/>
            <w:tcMar>
              <w:top w:w="20" w:type="dxa"/>
              <w:left w:w="20" w:type="dxa"/>
              <w:bottom w:w="0" w:type="dxa"/>
              <w:right w:w="20" w:type="dxa"/>
            </w:tcMar>
            <w:vAlign w:val="bottom"/>
          </w:tcPr>
          <w:p w14:paraId="56D1E790" w14:textId="77777777" w:rsidR="007A10ED" w:rsidRDefault="007A10ED">
            <w:pPr>
              <w:jc w:val="center"/>
              <w:rPr>
                <w:sz w:val="20"/>
              </w:rPr>
            </w:pPr>
            <w:r>
              <w:rPr>
                <w:sz w:val="20"/>
              </w:rPr>
              <w:t>5.5</w:t>
            </w:r>
          </w:p>
        </w:tc>
        <w:tc>
          <w:tcPr>
            <w:tcW w:w="0" w:type="auto"/>
            <w:tcBorders>
              <w:top w:val="nil"/>
              <w:left w:val="nil"/>
              <w:bottom w:val="nil"/>
              <w:right w:val="nil"/>
            </w:tcBorders>
            <w:noWrap/>
            <w:tcMar>
              <w:top w:w="20" w:type="dxa"/>
              <w:left w:w="20" w:type="dxa"/>
              <w:bottom w:w="0" w:type="dxa"/>
              <w:right w:w="20" w:type="dxa"/>
            </w:tcMar>
            <w:vAlign w:val="bottom"/>
          </w:tcPr>
          <w:p w14:paraId="4DAD710E" w14:textId="77777777" w:rsidR="007A10ED" w:rsidRDefault="007A10ED">
            <w:pPr>
              <w:jc w:val="center"/>
              <w:rPr>
                <w:sz w:val="20"/>
              </w:rPr>
            </w:pPr>
            <w:r>
              <w:rPr>
                <w:sz w:val="20"/>
              </w:rPr>
              <w:t>6</w:t>
            </w:r>
          </w:p>
        </w:tc>
        <w:tc>
          <w:tcPr>
            <w:tcW w:w="0" w:type="auto"/>
            <w:tcBorders>
              <w:top w:val="nil"/>
              <w:left w:val="nil"/>
              <w:bottom w:val="nil"/>
              <w:right w:val="nil"/>
            </w:tcBorders>
            <w:noWrap/>
            <w:tcMar>
              <w:top w:w="20" w:type="dxa"/>
              <w:left w:w="20" w:type="dxa"/>
              <w:bottom w:w="0" w:type="dxa"/>
              <w:right w:w="20" w:type="dxa"/>
            </w:tcMar>
            <w:vAlign w:val="bottom"/>
          </w:tcPr>
          <w:p w14:paraId="11D6F597" w14:textId="77777777" w:rsidR="007A10ED" w:rsidRDefault="007A10ED">
            <w:pPr>
              <w:jc w:val="center"/>
              <w:rPr>
                <w:sz w:val="20"/>
              </w:rPr>
            </w:pPr>
            <w:r>
              <w:rPr>
                <w:sz w:val="20"/>
              </w:rPr>
              <w:t>4.5</w:t>
            </w:r>
          </w:p>
        </w:tc>
        <w:tc>
          <w:tcPr>
            <w:tcW w:w="0" w:type="auto"/>
            <w:tcBorders>
              <w:top w:val="nil"/>
              <w:left w:val="nil"/>
              <w:bottom w:val="nil"/>
              <w:right w:val="nil"/>
            </w:tcBorders>
            <w:noWrap/>
            <w:tcMar>
              <w:top w:w="20" w:type="dxa"/>
              <w:left w:w="20" w:type="dxa"/>
              <w:bottom w:w="0" w:type="dxa"/>
              <w:right w:w="20" w:type="dxa"/>
            </w:tcMar>
            <w:vAlign w:val="bottom"/>
          </w:tcPr>
          <w:p w14:paraId="7E984A9D" w14:textId="77777777" w:rsidR="007A10ED" w:rsidRDefault="007A10ED">
            <w:pPr>
              <w:jc w:val="center"/>
              <w:rPr>
                <w:sz w:val="20"/>
              </w:rPr>
            </w:pPr>
            <w:r>
              <w:rPr>
                <w:sz w:val="20"/>
              </w:rPr>
              <w:t>6</w:t>
            </w:r>
          </w:p>
        </w:tc>
      </w:tr>
    </w:tbl>
    <w:p w14:paraId="6C852752" w14:textId="77777777" w:rsidR="007A10ED" w:rsidRDefault="007A10ED"/>
    <w:p w14:paraId="4B426123" w14:textId="77777777" w:rsidR="007A10ED" w:rsidRDefault="007A10ED">
      <w:r>
        <w:t xml:space="preserve">Note: Interview ratings were made on a 7-point scale (1 = poor…7 = excellent candidate). All interviews were </w:t>
      </w:r>
      <w:proofErr w:type="spellStart"/>
      <w:r>
        <w:t>semistructured</w:t>
      </w:r>
      <w:proofErr w:type="spellEnd"/>
      <w:r>
        <w:t>.</w:t>
      </w:r>
    </w:p>
    <w:p w14:paraId="4C95485E" w14:textId="77777777" w:rsidR="007A10ED" w:rsidRDefault="007A10ED"/>
    <w:p w14:paraId="16061106" w14:textId="77777777" w:rsidR="007A10ED" w:rsidRDefault="007A10ED"/>
    <w:p w14:paraId="01C7C29D" w14:textId="77777777" w:rsidR="007A10ED" w:rsidRDefault="007A10ED"/>
    <w:p w14:paraId="6781B3AF" w14:textId="77777777" w:rsidR="007A10ED" w:rsidRDefault="007A10ED">
      <w:pPr>
        <w:pStyle w:val="Heading2"/>
      </w:pPr>
    </w:p>
    <w:p w14:paraId="75D738AF" w14:textId="77777777" w:rsidR="007A10ED" w:rsidRDefault="007A10ED">
      <w:pPr>
        <w:pStyle w:val="Heading2"/>
      </w:pPr>
    </w:p>
    <w:p w14:paraId="5CA688EF" w14:textId="77777777" w:rsidR="007A10ED" w:rsidRDefault="007A10ED">
      <w:pPr>
        <w:pStyle w:val="Heading2"/>
      </w:pPr>
      <w:r>
        <w:t>Exhibit 5</w:t>
      </w:r>
    </w:p>
    <w:p w14:paraId="7BE0204C" w14:textId="77777777" w:rsidR="007A10ED" w:rsidRDefault="007A10ED">
      <w:pPr>
        <w:pStyle w:val="Heading1"/>
      </w:pPr>
      <w:r>
        <w:t>Intelligence tests and handwriting analysis</w:t>
      </w:r>
    </w:p>
    <w:p w14:paraId="6043FDE4" w14:textId="77777777" w:rsidR="007A10ED" w:rsidRDefault="007A10ED"/>
    <w:tbl>
      <w:tblPr>
        <w:tblW w:w="5140" w:type="dxa"/>
        <w:tblCellMar>
          <w:left w:w="0" w:type="dxa"/>
          <w:right w:w="0" w:type="dxa"/>
        </w:tblCellMar>
        <w:tblLook w:val="0000" w:firstRow="0" w:lastRow="0" w:firstColumn="0" w:lastColumn="0" w:noHBand="0" w:noVBand="0"/>
      </w:tblPr>
      <w:tblGrid>
        <w:gridCol w:w="1400"/>
        <w:gridCol w:w="1680"/>
        <w:gridCol w:w="2060"/>
      </w:tblGrid>
      <w:tr w:rsidR="007A10ED" w14:paraId="6BC1A55C" w14:textId="77777777">
        <w:trPr>
          <w:trHeight w:val="255"/>
        </w:trPr>
        <w:tc>
          <w:tcPr>
            <w:tcW w:w="1400" w:type="dxa"/>
            <w:tcBorders>
              <w:top w:val="nil"/>
              <w:left w:val="nil"/>
              <w:bottom w:val="nil"/>
              <w:right w:val="nil"/>
            </w:tcBorders>
            <w:noWrap/>
            <w:tcMar>
              <w:top w:w="20" w:type="dxa"/>
              <w:left w:w="20" w:type="dxa"/>
              <w:bottom w:w="0" w:type="dxa"/>
              <w:right w:w="20" w:type="dxa"/>
            </w:tcMar>
            <w:vAlign w:val="bottom"/>
          </w:tcPr>
          <w:p w14:paraId="2B6FFE74" w14:textId="77777777" w:rsidR="007A10ED" w:rsidRDefault="007A10ED">
            <w:pPr>
              <w:jc w:val="center"/>
              <w:rPr>
                <w:sz w:val="20"/>
              </w:rPr>
            </w:pPr>
            <w:r>
              <w:rPr>
                <w:sz w:val="20"/>
              </w:rPr>
              <w:t>Candidate</w:t>
            </w:r>
          </w:p>
        </w:tc>
        <w:tc>
          <w:tcPr>
            <w:tcW w:w="1680" w:type="dxa"/>
            <w:tcBorders>
              <w:top w:val="nil"/>
              <w:left w:val="nil"/>
              <w:bottom w:val="nil"/>
              <w:right w:val="nil"/>
            </w:tcBorders>
            <w:noWrap/>
            <w:tcMar>
              <w:top w:w="20" w:type="dxa"/>
              <w:left w:w="20" w:type="dxa"/>
              <w:bottom w:w="0" w:type="dxa"/>
              <w:right w:w="20" w:type="dxa"/>
            </w:tcMar>
            <w:vAlign w:val="bottom"/>
          </w:tcPr>
          <w:p w14:paraId="02816DD4" w14:textId="77777777" w:rsidR="007A10ED" w:rsidRDefault="007A10ED">
            <w:pPr>
              <w:jc w:val="center"/>
              <w:rPr>
                <w:sz w:val="20"/>
              </w:rPr>
            </w:pPr>
            <w:r>
              <w:rPr>
                <w:sz w:val="20"/>
              </w:rPr>
              <w:t>Intelligence test</w:t>
            </w:r>
          </w:p>
        </w:tc>
        <w:tc>
          <w:tcPr>
            <w:tcW w:w="2060" w:type="dxa"/>
            <w:tcBorders>
              <w:top w:val="nil"/>
              <w:left w:val="nil"/>
              <w:bottom w:val="nil"/>
              <w:right w:val="nil"/>
            </w:tcBorders>
            <w:noWrap/>
            <w:tcMar>
              <w:top w:w="20" w:type="dxa"/>
              <w:left w:w="20" w:type="dxa"/>
              <w:bottom w:w="0" w:type="dxa"/>
              <w:right w:w="20" w:type="dxa"/>
            </w:tcMar>
            <w:vAlign w:val="bottom"/>
          </w:tcPr>
          <w:p w14:paraId="3A5F0EA5" w14:textId="77777777" w:rsidR="007A10ED" w:rsidRDefault="007A10ED">
            <w:pPr>
              <w:jc w:val="center"/>
              <w:rPr>
                <w:sz w:val="20"/>
              </w:rPr>
            </w:pPr>
            <w:r>
              <w:rPr>
                <w:sz w:val="20"/>
              </w:rPr>
              <w:t>Handwriting rating</w:t>
            </w:r>
          </w:p>
        </w:tc>
      </w:tr>
      <w:tr w:rsidR="007A10ED" w14:paraId="2BC1A21C"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7EF1ADF5" w14:textId="77777777" w:rsidR="007A10ED" w:rsidRDefault="007A10ED">
            <w:pPr>
              <w:jc w:val="center"/>
              <w:rPr>
                <w:sz w:val="20"/>
              </w:rPr>
            </w:pPr>
            <w:r>
              <w:rPr>
                <w:sz w:val="20"/>
              </w:rPr>
              <w:t>George Martin</w:t>
            </w:r>
          </w:p>
        </w:tc>
        <w:tc>
          <w:tcPr>
            <w:tcW w:w="0" w:type="auto"/>
            <w:tcBorders>
              <w:top w:val="nil"/>
              <w:left w:val="nil"/>
              <w:bottom w:val="nil"/>
              <w:right w:val="nil"/>
            </w:tcBorders>
            <w:noWrap/>
            <w:tcMar>
              <w:top w:w="20" w:type="dxa"/>
              <w:left w:w="20" w:type="dxa"/>
              <w:bottom w:w="0" w:type="dxa"/>
              <w:right w:w="20" w:type="dxa"/>
            </w:tcMar>
            <w:vAlign w:val="bottom"/>
          </w:tcPr>
          <w:p w14:paraId="18AB93CE" w14:textId="77777777" w:rsidR="007A10ED" w:rsidRDefault="007A10ED">
            <w:pPr>
              <w:jc w:val="center"/>
              <w:rPr>
                <w:sz w:val="20"/>
              </w:rPr>
            </w:pPr>
            <w:r>
              <w:rPr>
                <w:sz w:val="20"/>
              </w:rPr>
              <w:t>119</w:t>
            </w:r>
          </w:p>
        </w:tc>
        <w:tc>
          <w:tcPr>
            <w:tcW w:w="0" w:type="auto"/>
            <w:tcBorders>
              <w:top w:val="nil"/>
              <w:left w:val="nil"/>
              <w:bottom w:val="nil"/>
              <w:right w:val="nil"/>
            </w:tcBorders>
            <w:noWrap/>
            <w:tcMar>
              <w:top w:w="20" w:type="dxa"/>
              <w:left w:w="20" w:type="dxa"/>
              <w:bottom w:w="0" w:type="dxa"/>
              <w:right w:w="20" w:type="dxa"/>
            </w:tcMar>
            <w:vAlign w:val="bottom"/>
          </w:tcPr>
          <w:p w14:paraId="09520CCC" w14:textId="77777777" w:rsidR="007A10ED" w:rsidRDefault="007A10ED">
            <w:pPr>
              <w:jc w:val="center"/>
              <w:rPr>
                <w:sz w:val="20"/>
              </w:rPr>
            </w:pPr>
            <w:r>
              <w:rPr>
                <w:sz w:val="20"/>
              </w:rPr>
              <w:t>4</w:t>
            </w:r>
          </w:p>
        </w:tc>
      </w:tr>
      <w:tr w:rsidR="007A10ED" w14:paraId="7D9277BD"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3E74E842" w14:textId="77777777" w:rsidR="007A10ED" w:rsidRDefault="007A10ED">
            <w:pPr>
              <w:jc w:val="center"/>
              <w:rPr>
                <w:sz w:val="20"/>
              </w:rPr>
            </w:pPr>
            <w:r>
              <w:rPr>
                <w:sz w:val="20"/>
              </w:rPr>
              <w:t xml:space="preserve">Tony </w:t>
            </w:r>
            <w:proofErr w:type="spellStart"/>
            <w:r>
              <w:rPr>
                <w:sz w:val="20"/>
              </w:rPr>
              <w:t>Caciopo</w:t>
            </w:r>
            <w:proofErr w:type="spellEnd"/>
          </w:p>
        </w:tc>
        <w:tc>
          <w:tcPr>
            <w:tcW w:w="0" w:type="auto"/>
            <w:tcBorders>
              <w:top w:val="nil"/>
              <w:left w:val="nil"/>
              <w:bottom w:val="nil"/>
              <w:right w:val="nil"/>
            </w:tcBorders>
            <w:noWrap/>
            <w:tcMar>
              <w:top w:w="20" w:type="dxa"/>
              <w:left w:w="20" w:type="dxa"/>
              <w:bottom w:w="0" w:type="dxa"/>
              <w:right w:w="20" w:type="dxa"/>
            </w:tcMar>
            <w:vAlign w:val="bottom"/>
          </w:tcPr>
          <w:p w14:paraId="25FF0EE2" w14:textId="77777777" w:rsidR="007A10ED" w:rsidRDefault="007A10ED">
            <w:pPr>
              <w:jc w:val="center"/>
              <w:rPr>
                <w:sz w:val="20"/>
              </w:rPr>
            </w:pPr>
            <w:r>
              <w:rPr>
                <w:sz w:val="20"/>
              </w:rPr>
              <w:t>116</w:t>
            </w:r>
          </w:p>
        </w:tc>
        <w:tc>
          <w:tcPr>
            <w:tcW w:w="0" w:type="auto"/>
            <w:tcBorders>
              <w:top w:val="nil"/>
              <w:left w:val="nil"/>
              <w:bottom w:val="nil"/>
              <w:right w:val="nil"/>
            </w:tcBorders>
            <w:noWrap/>
            <w:tcMar>
              <w:top w:w="20" w:type="dxa"/>
              <w:left w:w="20" w:type="dxa"/>
              <w:bottom w:w="0" w:type="dxa"/>
              <w:right w:w="20" w:type="dxa"/>
            </w:tcMar>
            <w:vAlign w:val="bottom"/>
          </w:tcPr>
          <w:p w14:paraId="44EAC4F3" w14:textId="77777777" w:rsidR="007A10ED" w:rsidRDefault="007A10ED">
            <w:pPr>
              <w:jc w:val="center"/>
              <w:rPr>
                <w:sz w:val="20"/>
              </w:rPr>
            </w:pPr>
            <w:r>
              <w:rPr>
                <w:sz w:val="20"/>
              </w:rPr>
              <w:t>2</w:t>
            </w:r>
          </w:p>
        </w:tc>
      </w:tr>
      <w:tr w:rsidR="007A10ED" w14:paraId="4321861B"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77088937" w14:textId="77777777" w:rsidR="007A10ED" w:rsidRDefault="007A10ED">
            <w:pPr>
              <w:jc w:val="center"/>
              <w:rPr>
                <w:sz w:val="20"/>
              </w:rPr>
            </w:pPr>
            <w:r>
              <w:rPr>
                <w:sz w:val="20"/>
              </w:rPr>
              <w:t>Kathy Joyce</w:t>
            </w:r>
          </w:p>
        </w:tc>
        <w:tc>
          <w:tcPr>
            <w:tcW w:w="0" w:type="auto"/>
            <w:tcBorders>
              <w:top w:val="nil"/>
              <w:left w:val="nil"/>
              <w:bottom w:val="nil"/>
              <w:right w:val="nil"/>
            </w:tcBorders>
            <w:noWrap/>
            <w:tcMar>
              <w:top w:w="20" w:type="dxa"/>
              <w:left w:w="20" w:type="dxa"/>
              <w:bottom w:w="0" w:type="dxa"/>
              <w:right w:w="20" w:type="dxa"/>
            </w:tcMar>
            <w:vAlign w:val="bottom"/>
          </w:tcPr>
          <w:p w14:paraId="1D84F10D" w14:textId="77777777" w:rsidR="007A10ED" w:rsidRDefault="007A10ED">
            <w:pPr>
              <w:jc w:val="center"/>
              <w:rPr>
                <w:sz w:val="20"/>
              </w:rPr>
            </w:pPr>
            <w:r>
              <w:rPr>
                <w:sz w:val="20"/>
              </w:rPr>
              <w:t>141</w:t>
            </w:r>
          </w:p>
        </w:tc>
        <w:tc>
          <w:tcPr>
            <w:tcW w:w="0" w:type="auto"/>
            <w:tcBorders>
              <w:top w:val="nil"/>
              <w:left w:val="nil"/>
              <w:bottom w:val="nil"/>
              <w:right w:val="nil"/>
            </w:tcBorders>
            <w:noWrap/>
            <w:tcMar>
              <w:top w:w="20" w:type="dxa"/>
              <w:left w:w="20" w:type="dxa"/>
              <w:bottom w:w="0" w:type="dxa"/>
              <w:right w:w="20" w:type="dxa"/>
            </w:tcMar>
            <w:vAlign w:val="bottom"/>
          </w:tcPr>
          <w:p w14:paraId="1020531F" w14:textId="77777777" w:rsidR="007A10ED" w:rsidRDefault="007A10ED">
            <w:pPr>
              <w:jc w:val="center"/>
              <w:rPr>
                <w:sz w:val="20"/>
              </w:rPr>
            </w:pPr>
            <w:r>
              <w:rPr>
                <w:sz w:val="20"/>
              </w:rPr>
              <w:t>0</w:t>
            </w:r>
          </w:p>
        </w:tc>
      </w:tr>
      <w:tr w:rsidR="007A10ED" w14:paraId="2A9FE51B"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78229C56" w14:textId="77777777" w:rsidR="007A10ED" w:rsidRDefault="007A10ED">
            <w:pPr>
              <w:jc w:val="center"/>
              <w:rPr>
                <w:sz w:val="20"/>
              </w:rPr>
            </w:pPr>
            <w:r>
              <w:rPr>
                <w:sz w:val="20"/>
              </w:rPr>
              <w:t>Barry Fein</w:t>
            </w:r>
          </w:p>
        </w:tc>
        <w:tc>
          <w:tcPr>
            <w:tcW w:w="0" w:type="auto"/>
            <w:tcBorders>
              <w:top w:val="nil"/>
              <w:left w:val="nil"/>
              <w:bottom w:val="nil"/>
              <w:right w:val="nil"/>
            </w:tcBorders>
            <w:noWrap/>
            <w:tcMar>
              <w:top w:w="20" w:type="dxa"/>
              <w:left w:w="20" w:type="dxa"/>
              <w:bottom w:w="0" w:type="dxa"/>
              <w:right w:w="20" w:type="dxa"/>
            </w:tcMar>
            <w:vAlign w:val="bottom"/>
          </w:tcPr>
          <w:p w14:paraId="62D489F9" w14:textId="77777777" w:rsidR="007A10ED" w:rsidRDefault="007A10ED">
            <w:pPr>
              <w:jc w:val="center"/>
              <w:rPr>
                <w:sz w:val="20"/>
              </w:rPr>
            </w:pPr>
            <w:r>
              <w:rPr>
                <w:sz w:val="20"/>
              </w:rPr>
              <w:t>122</w:t>
            </w:r>
          </w:p>
        </w:tc>
        <w:tc>
          <w:tcPr>
            <w:tcW w:w="0" w:type="auto"/>
            <w:tcBorders>
              <w:top w:val="nil"/>
              <w:left w:val="nil"/>
              <w:bottom w:val="nil"/>
              <w:right w:val="nil"/>
            </w:tcBorders>
            <w:noWrap/>
            <w:tcMar>
              <w:top w:w="20" w:type="dxa"/>
              <w:left w:w="20" w:type="dxa"/>
              <w:bottom w:w="0" w:type="dxa"/>
              <w:right w:w="20" w:type="dxa"/>
            </w:tcMar>
            <w:vAlign w:val="bottom"/>
          </w:tcPr>
          <w:p w14:paraId="0EBE03AE" w14:textId="77777777" w:rsidR="007A10ED" w:rsidRDefault="007A10ED">
            <w:pPr>
              <w:jc w:val="center"/>
              <w:rPr>
                <w:sz w:val="20"/>
              </w:rPr>
            </w:pPr>
            <w:r>
              <w:rPr>
                <w:sz w:val="20"/>
              </w:rPr>
              <w:t>1</w:t>
            </w:r>
          </w:p>
        </w:tc>
      </w:tr>
      <w:tr w:rsidR="007A10ED" w14:paraId="5D3D64EA"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53250DCE" w14:textId="77777777" w:rsidR="007A10ED" w:rsidRDefault="007A10ED">
            <w:pPr>
              <w:jc w:val="center"/>
              <w:rPr>
                <w:sz w:val="20"/>
              </w:rPr>
            </w:pPr>
            <w:r>
              <w:rPr>
                <w:sz w:val="20"/>
              </w:rPr>
              <w:t>Ron Jackson</w:t>
            </w:r>
          </w:p>
        </w:tc>
        <w:tc>
          <w:tcPr>
            <w:tcW w:w="0" w:type="auto"/>
            <w:tcBorders>
              <w:top w:val="nil"/>
              <w:left w:val="nil"/>
              <w:bottom w:val="nil"/>
              <w:right w:val="nil"/>
            </w:tcBorders>
            <w:noWrap/>
            <w:tcMar>
              <w:top w:w="20" w:type="dxa"/>
              <w:left w:w="20" w:type="dxa"/>
              <w:bottom w:w="0" w:type="dxa"/>
              <w:right w:w="20" w:type="dxa"/>
            </w:tcMar>
            <w:vAlign w:val="bottom"/>
          </w:tcPr>
          <w:p w14:paraId="4F8F7F3D" w14:textId="77777777" w:rsidR="007A10ED" w:rsidRDefault="007A10ED">
            <w:pPr>
              <w:jc w:val="center"/>
              <w:rPr>
                <w:sz w:val="20"/>
              </w:rPr>
            </w:pPr>
            <w:r>
              <w:rPr>
                <w:sz w:val="20"/>
              </w:rPr>
              <w:t>114</w:t>
            </w:r>
          </w:p>
        </w:tc>
        <w:tc>
          <w:tcPr>
            <w:tcW w:w="0" w:type="auto"/>
            <w:tcBorders>
              <w:top w:val="nil"/>
              <w:left w:val="nil"/>
              <w:bottom w:val="nil"/>
              <w:right w:val="nil"/>
            </w:tcBorders>
            <w:noWrap/>
            <w:tcMar>
              <w:top w:w="20" w:type="dxa"/>
              <w:left w:w="20" w:type="dxa"/>
              <w:bottom w:w="0" w:type="dxa"/>
              <w:right w:w="20" w:type="dxa"/>
            </w:tcMar>
            <w:vAlign w:val="bottom"/>
          </w:tcPr>
          <w:p w14:paraId="4F11141C" w14:textId="77777777" w:rsidR="007A10ED" w:rsidRDefault="007A10ED">
            <w:pPr>
              <w:jc w:val="center"/>
              <w:rPr>
                <w:sz w:val="20"/>
              </w:rPr>
            </w:pPr>
            <w:r>
              <w:rPr>
                <w:sz w:val="20"/>
              </w:rPr>
              <w:t>3</w:t>
            </w:r>
          </w:p>
        </w:tc>
      </w:tr>
      <w:tr w:rsidR="007A10ED" w14:paraId="6DBE8E18"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175550AF" w14:textId="77777777" w:rsidR="007A10ED" w:rsidRDefault="007A10ED">
            <w:pPr>
              <w:jc w:val="center"/>
              <w:rPr>
                <w:sz w:val="20"/>
              </w:rPr>
            </w:pPr>
            <w:r>
              <w:rPr>
                <w:sz w:val="20"/>
              </w:rPr>
              <w:t>Jay Davis</w:t>
            </w:r>
          </w:p>
        </w:tc>
        <w:tc>
          <w:tcPr>
            <w:tcW w:w="0" w:type="auto"/>
            <w:tcBorders>
              <w:top w:val="nil"/>
              <w:left w:val="nil"/>
              <w:bottom w:val="nil"/>
              <w:right w:val="nil"/>
            </w:tcBorders>
            <w:noWrap/>
            <w:tcMar>
              <w:top w:w="20" w:type="dxa"/>
              <w:left w:w="20" w:type="dxa"/>
              <w:bottom w:w="0" w:type="dxa"/>
              <w:right w:w="20" w:type="dxa"/>
            </w:tcMar>
            <w:vAlign w:val="bottom"/>
          </w:tcPr>
          <w:p w14:paraId="3F04FDBA" w14:textId="77777777" w:rsidR="007A10ED" w:rsidRDefault="007A10ED">
            <w:pPr>
              <w:jc w:val="center"/>
              <w:rPr>
                <w:sz w:val="20"/>
              </w:rPr>
            </w:pPr>
            <w:r>
              <w:rPr>
                <w:sz w:val="20"/>
              </w:rPr>
              <w:t>148</w:t>
            </w:r>
          </w:p>
        </w:tc>
        <w:tc>
          <w:tcPr>
            <w:tcW w:w="0" w:type="auto"/>
            <w:tcBorders>
              <w:top w:val="nil"/>
              <w:left w:val="nil"/>
              <w:bottom w:val="nil"/>
              <w:right w:val="nil"/>
            </w:tcBorders>
            <w:noWrap/>
            <w:tcMar>
              <w:top w:w="20" w:type="dxa"/>
              <w:left w:w="20" w:type="dxa"/>
              <w:bottom w:w="0" w:type="dxa"/>
              <w:right w:w="20" w:type="dxa"/>
            </w:tcMar>
            <w:vAlign w:val="bottom"/>
          </w:tcPr>
          <w:p w14:paraId="3D868C3B" w14:textId="77777777" w:rsidR="007A10ED" w:rsidRDefault="007A10ED">
            <w:pPr>
              <w:jc w:val="center"/>
              <w:rPr>
                <w:sz w:val="20"/>
              </w:rPr>
            </w:pPr>
            <w:r>
              <w:rPr>
                <w:sz w:val="20"/>
              </w:rPr>
              <w:t>3</w:t>
            </w:r>
          </w:p>
        </w:tc>
      </w:tr>
      <w:tr w:rsidR="007A10ED" w14:paraId="76AC79CB"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425E26AE" w14:textId="77777777" w:rsidR="007A10ED" w:rsidRDefault="007A10ED">
            <w:pPr>
              <w:jc w:val="center"/>
              <w:rPr>
                <w:sz w:val="20"/>
              </w:rPr>
            </w:pPr>
            <w:r>
              <w:rPr>
                <w:sz w:val="20"/>
              </w:rPr>
              <w:t>Frank Hall</w:t>
            </w:r>
          </w:p>
        </w:tc>
        <w:tc>
          <w:tcPr>
            <w:tcW w:w="0" w:type="auto"/>
            <w:tcBorders>
              <w:top w:val="nil"/>
              <w:left w:val="nil"/>
              <w:bottom w:val="nil"/>
              <w:right w:val="nil"/>
            </w:tcBorders>
            <w:noWrap/>
            <w:tcMar>
              <w:top w:w="20" w:type="dxa"/>
              <w:left w:w="20" w:type="dxa"/>
              <w:bottom w:w="0" w:type="dxa"/>
              <w:right w:w="20" w:type="dxa"/>
            </w:tcMar>
            <w:vAlign w:val="bottom"/>
          </w:tcPr>
          <w:p w14:paraId="30FEB3B5" w14:textId="77777777" w:rsidR="007A10ED" w:rsidRDefault="007A10ED">
            <w:pPr>
              <w:jc w:val="center"/>
              <w:rPr>
                <w:sz w:val="20"/>
              </w:rPr>
            </w:pPr>
            <w:r>
              <w:rPr>
                <w:sz w:val="20"/>
              </w:rPr>
              <w:t>112</w:t>
            </w:r>
          </w:p>
        </w:tc>
        <w:tc>
          <w:tcPr>
            <w:tcW w:w="0" w:type="auto"/>
            <w:tcBorders>
              <w:top w:val="nil"/>
              <w:left w:val="nil"/>
              <w:bottom w:val="nil"/>
              <w:right w:val="nil"/>
            </w:tcBorders>
            <w:noWrap/>
            <w:tcMar>
              <w:top w:w="20" w:type="dxa"/>
              <w:left w:w="20" w:type="dxa"/>
              <w:bottom w:w="0" w:type="dxa"/>
              <w:right w:w="20" w:type="dxa"/>
            </w:tcMar>
            <w:vAlign w:val="bottom"/>
          </w:tcPr>
          <w:p w14:paraId="36410012" w14:textId="77777777" w:rsidR="007A10ED" w:rsidRDefault="007A10ED">
            <w:pPr>
              <w:jc w:val="center"/>
              <w:rPr>
                <w:sz w:val="20"/>
              </w:rPr>
            </w:pPr>
            <w:r>
              <w:rPr>
                <w:sz w:val="20"/>
              </w:rPr>
              <w:t>4</w:t>
            </w:r>
          </w:p>
        </w:tc>
      </w:tr>
      <w:tr w:rsidR="007A10ED" w14:paraId="350A2129"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51C956FB" w14:textId="77777777" w:rsidR="007A10ED" w:rsidRDefault="007A10ED">
            <w:pPr>
              <w:jc w:val="center"/>
              <w:rPr>
                <w:sz w:val="20"/>
              </w:rPr>
            </w:pPr>
            <w:r>
              <w:rPr>
                <w:sz w:val="20"/>
              </w:rPr>
              <w:t>Tom Doyle</w:t>
            </w:r>
          </w:p>
        </w:tc>
        <w:tc>
          <w:tcPr>
            <w:tcW w:w="0" w:type="auto"/>
            <w:tcBorders>
              <w:top w:val="nil"/>
              <w:left w:val="nil"/>
              <w:bottom w:val="nil"/>
              <w:right w:val="nil"/>
            </w:tcBorders>
            <w:noWrap/>
            <w:tcMar>
              <w:top w:w="20" w:type="dxa"/>
              <w:left w:w="20" w:type="dxa"/>
              <w:bottom w:w="0" w:type="dxa"/>
              <w:right w:w="20" w:type="dxa"/>
            </w:tcMar>
            <w:vAlign w:val="bottom"/>
          </w:tcPr>
          <w:p w14:paraId="341ACD4D" w14:textId="77777777" w:rsidR="007A10ED" w:rsidRDefault="007A10ED">
            <w:pPr>
              <w:jc w:val="center"/>
              <w:rPr>
                <w:sz w:val="20"/>
              </w:rPr>
            </w:pPr>
            <w:r>
              <w:rPr>
                <w:sz w:val="20"/>
              </w:rPr>
              <w:t>125</w:t>
            </w:r>
          </w:p>
        </w:tc>
        <w:tc>
          <w:tcPr>
            <w:tcW w:w="0" w:type="auto"/>
            <w:tcBorders>
              <w:top w:val="nil"/>
              <w:left w:val="nil"/>
              <w:bottom w:val="nil"/>
              <w:right w:val="nil"/>
            </w:tcBorders>
            <w:noWrap/>
            <w:tcMar>
              <w:top w:w="20" w:type="dxa"/>
              <w:left w:w="20" w:type="dxa"/>
              <w:bottom w:w="0" w:type="dxa"/>
              <w:right w:w="20" w:type="dxa"/>
            </w:tcMar>
            <w:vAlign w:val="bottom"/>
          </w:tcPr>
          <w:p w14:paraId="0342CEF4" w14:textId="77777777" w:rsidR="007A10ED" w:rsidRDefault="007A10ED">
            <w:pPr>
              <w:jc w:val="center"/>
              <w:rPr>
                <w:sz w:val="20"/>
              </w:rPr>
            </w:pPr>
            <w:r>
              <w:rPr>
                <w:sz w:val="20"/>
              </w:rPr>
              <w:t>4</w:t>
            </w:r>
          </w:p>
        </w:tc>
      </w:tr>
    </w:tbl>
    <w:p w14:paraId="60A6F66A" w14:textId="77777777" w:rsidR="007A10ED" w:rsidRDefault="007A10ED"/>
    <w:p w14:paraId="00482D28" w14:textId="77777777" w:rsidR="007A10ED" w:rsidRDefault="007A10ED">
      <w:r>
        <w:t>Note: The intelligence test (Wechsler Adult Intelligence Scale) given by Dynamo Industries is commonly used for selecting candidates for management. Individuals scoring below 115 tend not to do well in managerial jobs. Standard error equals 3.5.</w:t>
      </w:r>
    </w:p>
    <w:p w14:paraId="6BF9198A" w14:textId="77777777" w:rsidR="007A10ED" w:rsidRDefault="007A10ED">
      <w:r>
        <w:t>The handwriting analyst rated the plant manager candidates in terms of their likelihood of success as the Pittsburgh plant manager (0 = very poor prospect…4 = very strong prospect).</w:t>
      </w:r>
    </w:p>
    <w:p w14:paraId="4E55C44F" w14:textId="77777777" w:rsidR="007A10ED" w:rsidRDefault="007A10ED"/>
    <w:p w14:paraId="4B58F89E" w14:textId="77777777" w:rsidR="007A10ED" w:rsidRDefault="007A10ED"/>
    <w:p w14:paraId="2F46B126" w14:textId="77777777" w:rsidR="007A10ED" w:rsidRDefault="007A10ED"/>
    <w:p w14:paraId="4606B9EC" w14:textId="77777777" w:rsidR="007A10ED" w:rsidRDefault="007A10ED"/>
    <w:p w14:paraId="0B1778A4" w14:textId="77777777" w:rsidR="007A10ED" w:rsidRDefault="007A10ED"/>
    <w:p w14:paraId="1E7BE041" w14:textId="77777777" w:rsidR="007A10ED" w:rsidRDefault="007A10ED"/>
    <w:p w14:paraId="1156EBB1" w14:textId="77777777" w:rsidR="007A10ED" w:rsidRDefault="007A10ED"/>
    <w:p w14:paraId="4E9CA31E" w14:textId="77777777" w:rsidR="007A10ED" w:rsidRDefault="007A10ED"/>
    <w:p w14:paraId="6A2A8A1E" w14:textId="77777777" w:rsidR="007A10ED" w:rsidRDefault="007A10ED">
      <w:pPr>
        <w:pStyle w:val="Heading2"/>
      </w:pPr>
      <w:r>
        <w:lastRenderedPageBreak/>
        <w:t>Exhibit 6</w:t>
      </w:r>
    </w:p>
    <w:p w14:paraId="7D018107" w14:textId="77777777" w:rsidR="007A10ED" w:rsidRDefault="007A10ED">
      <w:pPr>
        <w:rPr>
          <w:u w:val="single"/>
        </w:rPr>
      </w:pPr>
      <w:proofErr w:type="spellStart"/>
      <w:r>
        <w:rPr>
          <w:u w:val="single"/>
        </w:rPr>
        <w:t>Promotability</w:t>
      </w:r>
      <w:proofErr w:type="spellEnd"/>
      <w:r>
        <w:rPr>
          <w:u w:val="single"/>
        </w:rPr>
        <w:t xml:space="preserve"> ratings, performance ratings,</w:t>
      </w:r>
    </w:p>
    <w:p w14:paraId="3DBFEB78" w14:textId="77777777" w:rsidR="007A10ED" w:rsidRDefault="007A10ED">
      <w:r>
        <w:rPr>
          <w:u w:val="single"/>
        </w:rPr>
        <w:t>and work sample scores</w:t>
      </w:r>
    </w:p>
    <w:p w14:paraId="06B9333D" w14:textId="77777777" w:rsidR="007A10ED" w:rsidRDefault="007A10ED"/>
    <w:p w14:paraId="09EF5A12" w14:textId="77777777" w:rsidR="007A10ED" w:rsidRDefault="007A10ED"/>
    <w:tbl>
      <w:tblPr>
        <w:tblW w:w="6720" w:type="dxa"/>
        <w:tblCellMar>
          <w:left w:w="0" w:type="dxa"/>
          <w:right w:w="0" w:type="dxa"/>
        </w:tblCellMar>
        <w:tblLook w:val="0000" w:firstRow="0" w:lastRow="0" w:firstColumn="0" w:lastColumn="0" w:noHBand="0" w:noVBand="0"/>
      </w:tblPr>
      <w:tblGrid>
        <w:gridCol w:w="1400"/>
        <w:gridCol w:w="1680"/>
        <w:gridCol w:w="2060"/>
        <w:gridCol w:w="1580"/>
      </w:tblGrid>
      <w:tr w:rsidR="007A10ED" w14:paraId="4EE2549D" w14:textId="77777777">
        <w:trPr>
          <w:trHeight w:val="255"/>
        </w:trPr>
        <w:tc>
          <w:tcPr>
            <w:tcW w:w="1400" w:type="dxa"/>
            <w:tcBorders>
              <w:top w:val="nil"/>
              <w:left w:val="nil"/>
              <w:bottom w:val="nil"/>
              <w:right w:val="nil"/>
            </w:tcBorders>
            <w:noWrap/>
            <w:tcMar>
              <w:top w:w="20" w:type="dxa"/>
              <w:left w:w="20" w:type="dxa"/>
              <w:bottom w:w="0" w:type="dxa"/>
              <w:right w:w="20" w:type="dxa"/>
            </w:tcMar>
            <w:vAlign w:val="bottom"/>
          </w:tcPr>
          <w:p w14:paraId="3E5F0CC7" w14:textId="77777777" w:rsidR="007A10ED" w:rsidRDefault="007A10ED">
            <w:pPr>
              <w:jc w:val="center"/>
              <w:rPr>
                <w:sz w:val="20"/>
              </w:rPr>
            </w:pPr>
            <w:r>
              <w:rPr>
                <w:sz w:val="20"/>
              </w:rPr>
              <w:t>Candidate</w:t>
            </w:r>
          </w:p>
        </w:tc>
        <w:tc>
          <w:tcPr>
            <w:tcW w:w="1680" w:type="dxa"/>
            <w:tcBorders>
              <w:top w:val="nil"/>
              <w:left w:val="nil"/>
              <w:bottom w:val="nil"/>
              <w:right w:val="nil"/>
            </w:tcBorders>
            <w:noWrap/>
            <w:tcMar>
              <w:top w:w="20" w:type="dxa"/>
              <w:left w:w="20" w:type="dxa"/>
              <w:bottom w:w="0" w:type="dxa"/>
              <w:right w:w="20" w:type="dxa"/>
            </w:tcMar>
            <w:vAlign w:val="bottom"/>
          </w:tcPr>
          <w:p w14:paraId="5F79F686" w14:textId="77777777" w:rsidR="007A10ED" w:rsidRDefault="007A10ED">
            <w:pPr>
              <w:jc w:val="center"/>
              <w:rPr>
                <w:sz w:val="20"/>
              </w:rPr>
            </w:pPr>
            <w:proofErr w:type="spellStart"/>
            <w:r>
              <w:rPr>
                <w:sz w:val="20"/>
              </w:rPr>
              <w:t>Promotability</w:t>
            </w:r>
            <w:proofErr w:type="spellEnd"/>
          </w:p>
        </w:tc>
        <w:tc>
          <w:tcPr>
            <w:tcW w:w="2060" w:type="dxa"/>
            <w:tcBorders>
              <w:top w:val="nil"/>
              <w:left w:val="nil"/>
              <w:bottom w:val="nil"/>
              <w:right w:val="nil"/>
            </w:tcBorders>
            <w:noWrap/>
            <w:tcMar>
              <w:top w:w="20" w:type="dxa"/>
              <w:left w:w="20" w:type="dxa"/>
              <w:bottom w:w="0" w:type="dxa"/>
              <w:right w:w="20" w:type="dxa"/>
            </w:tcMar>
            <w:vAlign w:val="bottom"/>
          </w:tcPr>
          <w:p w14:paraId="64F3506A" w14:textId="77777777" w:rsidR="007A10ED" w:rsidRDefault="007A10ED">
            <w:pPr>
              <w:jc w:val="center"/>
              <w:rPr>
                <w:sz w:val="20"/>
              </w:rPr>
            </w:pPr>
            <w:r>
              <w:rPr>
                <w:sz w:val="20"/>
              </w:rPr>
              <w:t xml:space="preserve">performance </w:t>
            </w:r>
          </w:p>
        </w:tc>
        <w:tc>
          <w:tcPr>
            <w:tcW w:w="1580" w:type="dxa"/>
            <w:tcBorders>
              <w:top w:val="nil"/>
              <w:left w:val="nil"/>
              <w:bottom w:val="nil"/>
              <w:right w:val="nil"/>
            </w:tcBorders>
            <w:noWrap/>
            <w:tcMar>
              <w:top w:w="20" w:type="dxa"/>
              <w:left w:w="20" w:type="dxa"/>
              <w:bottom w:w="0" w:type="dxa"/>
              <w:right w:w="20" w:type="dxa"/>
            </w:tcMar>
            <w:vAlign w:val="bottom"/>
          </w:tcPr>
          <w:p w14:paraId="6560D543" w14:textId="77777777" w:rsidR="007A10ED" w:rsidRDefault="007A10ED">
            <w:pPr>
              <w:jc w:val="center"/>
              <w:rPr>
                <w:sz w:val="20"/>
              </w:rPr>
            </w:pPr>
            <w:r>
              <w:rPr>
                <w:sz w:val="20"/>
              </w:rPr>
              <w:t>work sample score</w:t>
            </w:r>
          </w:p>
        </w:tc>
      </w:tr>
      <w:tr w:rsidR="007A10ED" w14:paraId="05319F65"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5BD4ECBE" w14:textId="77777777" w:rsidR="007A10ED" w:rsidRDefault="007A10ED">
            <w:pPr>
              <w:jc w:val="center"/>
              <w:rPr>
                <w:sz w:val="20"/>
              </w:rPr>
            </w:pPr>
            <w:r>
              <w:rPr>
                <w:sz w:val="20"/>
              </w:rPr>
              <w:t>George Martin</w:t>
            </w:r>
          </w:p>
        </w:tc>
        <w:tc>
          <w:tcPr>
            <w:tcW w:w="0" w:type="auto"/>
            <w:tcBorders>
              <w:top w:val="nil"/>
              <w:left w:val="nil"/>
              <w:bottom w:val="nil"/>
              <w:right w:val="nil"/>
            </w:tcBorders>
            <w:noWrap/>
            <w:tcMar>
              <w:top w:w="20" w:type="dxa"/>
              <w:left w:w="20" w:type="dxa"/>
              <w:bottom w:w="0" w:type="dxa"/>
              <w:right w:w="20" w:type="dxa"/>
            </w:tcMar>
            <w:vAlign w:val="bottom"/>
          </w:tcPr>
          <w:p w14:paraId="128B0979" w14:textId="77777777" w:rsidR="007A10ED" w:rsidRDefault="007A10ED">
            <w:pPr>
              <w:jc w:val="center"/>
              <w:rPr>
                <w:sz w:val="20"/>
              </w:rPr>
            </w:pPr>
            <w:r>
              <w:rPr>
                <w:sz w:val="20"/>
              </w:rPr>
              <w:t>not available</w:t>
            </w:r>
          </w:p>
        </w:tc>
        <w:tc>
          <w:tcPr>
            <w:tcW w:w="0" w:type="auto"/>
            <w:tcBorders>
              <w:top w:val="nil"/>
              <w:left w:val="nil"/>
              <w:bottom w:val="nil"/>
              <w:right w:val="nil"/>
            </w:tcBorders>
            <w:noWrap/>
            <w:tcMar>
              <w:top w:w="20" w:type="dxa"/>
              <w:left w:w="20" w:type="dxa"/>
              <w:bottom w:w="0" w:type="dxa"/>
              <w:right w:w="20" w:type="dxa"/>
            </w:tcMar>
            <w:vAlign w:val="bottom"/>
          </w:tcPr>
          <w:p w14:paraId="7AF70F44" w14:textId="77777777" w:rsidR="007A10ED" w:rsidRDefault="007A10ED">
            <w:pPr>
              <w:jc w:val="center"/>
              <w:rPr>
                <w:sz w:val="20"/>
              </w:rPr>
            </w:pPr>
            <w:r>
              <w:rPr>
                <w:sz w:val="20"/>
              </w:rPr>
              <w:t>NA</w:t>
            </w:r>
          </w:p>
        </w:tc>
        <w:tc>
          <w:tcPr>
            <w:tcW w:w="0" w:type="auto"/>
            <w:tcBorders>
              <w:top w:val="nil"/>
              <w:left w:val="nil"/>
              <w:bottom w:val="nil"/>
              <w:right w:val="nil"/>
            </w:tcBorders>
            <w:noWrap/>
            <w:tcMar>
              <w:top w:w="20" w:type="dxa"/>
              <w:left w:w="20" w:type="dxa"/>
              <w:bottom w:w="0" w:type="dxa"/>
              <w:right w:w="20" w:type="dxa"/>
            </w:tcMar>
            <w:vAlign w:val="bottom"/>
          </w:tcPr>
          <w:p w14:paraId="73119943" w14:textId="77777777" w:rsidR="007A10ED" w:rsidRDefault="007A10ED">
            <w:pPr>
              <w:jc w:val="center"/>
              <w:rPr>
                <w:sz w:val="20"/>
              </w:rPr>
            </w:pPr>
            <w:r>
              <w:rPr>
                <w:sz w:val="20"/>
              </w:rPr>
              <w:t>19.5</w:t>
            </w:r>
          </w:p>
        </w:tc>
      </w:tr>
      <w:tr w:rsidR="007A10ED" w14:paraId="4EC7EE1D"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5BBCA980" w14:textId="77777777" w:rsidR="007A10ED" w:rsidRDefault="007A10ED">
            <w:pPr>
              <w:jc w:val="center"/>
              <w:rPr>
                <w:sz w:val="20"/>
              </w:rPr>
            </w:pPr>
            <w:r>
              <w:rPr>
                <w:sz w:val="20"/>
              </w:rPr>
              <w:t xml:space="preserve">Tony </w:t>
            </w:r>
            <w:proofErr w:type="spellStart"/>
            <w:r>
              <w:rPr>
                <w:sz w:val="20"/>
              </w:rPr>
              <w:t>Caciopo</w:t>
            </w:r>
            <w:proofErr w:type="spellEnd"/>
          </w:p>
        </w:tc>
        <w:tc>
          <w:tcPr>
            <w:tcW w:w="0" w:type="auto"/>
            <w:tcBorders>
              <w:top w:val="nil"/>
              <w:left w:val="nil"/>
              <w:bottom w:val="nil"/>
              <w:right w:val="nil"/>
            </w:tcBorders>
            <w:noWrap/>
            <w:tcMar>
              <w:top w:w="20" w:type="dxa"/>
              <w:left w:w="20" w:type="dxa"/>
              <w:bottom w:w="0" w:type="dxa"/>
              <w:right w:w="20" w:type="dxa"/>
            </w:tcMar>
            <w:vAlign w:val="bottom"/>
          </w:tcPr>
          <w:p w14:paraId="6FBF7C19" w14:textId="77777777" w:rsidR="007A10ED" w:rsidRDefault="007A10ED">
            <w:pPr>
              <w:jc w:val="center"/>
              <w:rPr>
                <w:sz w:val="20"/>
              </w:rPr>
            </w:pPr>
            <w:r>
              <w:rPr>
                <w:sz w:val="20"/>
              </w:rPr>
              <w:t>6</w:t>
            </w:r>
          </w:p>
        </w:tc>
        <w:tc>
          <w:tcPr>
            <w:tcW w:w="0" w:type="auto"/>
            <w:tcBorders>
              <w:top w:val="nil"/>
              <w:left w:val="nil"/>
              <w:bottom w:val="nil"/>
              <w:right w:val="nil"/>
            </w:tcBorders>
            <w:noWrap/>
            <w:tcMar>
              <w:top w:w="20" w:type="dxa"/>
              <w:left w:w="20" w:type="dxa"/>
              <w:bottom w:w="0" w:type="dxa"/>
              <w:right w:w="20" w:type="dxa"/>
            </w:tcMar>
            <w:vAlign w:val="bottom"/>
          </w:tcPr>
          <w:p w14:paraId="2008BACD" w14:textId="77777777" w:rsidR="007A10ED" w:rsidRDefault="007A10ED">
            <w:pPr>
              <w:jc w:val="center"/>
              <w:rPr>
                <w:sz w:val="20"/>
              </w:rPr>
            </w:pPr>
            <w:r>
              <w:rPr>
                <w:sz w:val="20"/>
              </w:rPr>
              <w:t>5</w:t>
            </w:r>
          </w:p>
        </w:tc>
        <w:tc>
          <w:tcPr>
            <w:tcW w:w="0" w:type="auto"/>
            <w:tcBorders>
              <w:top w:val="nil"/>
              <w:left w:val="nil"/>
              <w:bottom w:val="nil"/>
              <w:right w:val="nil"/>
            </w:tcBorders>
            <w:noWrap/>
            <w:tcMar>
              <w:top w:w="20" w:type="dxa"/>
              <w:left w:w="20" w:type="dxa"/>
              <w:bottom w:w="0" w:type="dxa"/>
              <w:right w:w="20" w:type="dxa"/>
            </w:tcMar>
            <w:vAlign w:val="bottom"/>
          </w:tcPr>
          <w:p w14:paraId="09F31DB9" w14:textId="77777777" w:rsidR="007A10ED" w:rsidRDefault="007A10ED">
            <w:pPr>
              <w:jc w:val="center"/>
              <w:rPr>
                <w:sz w:val="20"/>
              </w:rPr>
            </w:pPr>
            <w:r>
              <w:rPr>
                <w:sz w:val="20"/>
              </w:rPr>
              <w:t>15.5</w:t>
            </w:r>
          </w:p>
        </w:tc>
      </w:tr>
      <w:tr w:rsidR="007A10ED" w14:paraId="0080869F"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6706B94E" w14:textId="77777777" w:rsidR="007A10ED" w:rsidRDefault="007A10ED">
            <w:pPr>
              <w:jc w:val="center"/>
              <w:rPr>
                <w:sz w:val="20"/>
              </w:rPr>
            </w:pPr>
            <w:r>
              <w:rPr>
                <w:sz w:val="20"/>
              </w:rPr>
              <w:t>Kathy Joyce</w:t>
            </w:r>
          </w:p>
        </w:tc>
        <w:tc>
          <w:tcPr>
            <w:tcW w:w="0" w:type="auto"/>
            <w:tcBorders>
              <w:top w:val="nil"/>
              <w:left w:val="nil"/>
              <w:bottom w:val="nil"/>
              <w:right w:val="nil"/>
            </w:tcBorders>
            <w:noWrap/>
            <w:tcMar>
              <w:top w:w="20" w:type="dxa"/>
              <w:left w:w="20" w:type="dxa"/>
              <w:bottom w:w="0" w:type="dxa"/>
              <w:right w:w="20" w:type="dxa"/>
            </w:tcMar>
            <w:vAlign w:val="bottom"/>
          </w:tcPr>
          <w:p w14:paraId="07FFDF53" w14:textId="77777777" w:rsidR="007A10ED" w:rsidRDefault="007A10ED">
            <w:pPr>
              <w:jc w:val="center"/>
              <w:rPr>
                <w:sz w:val="20"/>
              </w:rPr>
            </w:pPr>
            <w:r>
              <w:rPr>
                <w:sz w:val="20"/>
              </w:rPr>
              <w:t>5</w:t>
            </w:r>
          </w:p>
        </w:tc>
        <w:tc>
          <w:tcPr>
            <w:tcW w:w="0" w:type="auto"/>
            <w:tcBorders>
              <w:top w:val="nil"/>
              <w:left w:val="nil"/>
              <w:bottom w:val="nil"/>
              <w:right w:val="nil"/>
            </w:tcBorders>
            <w:noWrap/>
            <w:tcMar>
              <w:top w:w="20" w:type="dxa"/>
              <w:left w:w="20" w:type="dxa"/>
              <w:bottom w:w="0" w:type="dxa"/>
              <w:right w:w="20" w:type="dxa"/>
            </w:tcMar>
            <w:vAlign w:val="bottom"/>
          </w:tcPr>
          <w:p w14:paraId="7E271B89" w14:textId="77777777" w:rsidR="007A10ED" w:rsidRDefault="007A10ED">
            <w:pPr>
              <w:jc w:val="center"/>
              <w:rPr>
                <w:sz w:val="20"/>
              </w:rPr>
            </w:pPr>
            <w:r>
              <w:rPr>
                <w:sz w:val="20"/>
              </w:rPr>
              <w:t>6</w:t>
            </w:r>
          </w:p>
        </w:tc>
        <w:tc>
          <w:tcPr>
            <w:tcW w:w="0" w:type="auto"/>
            <w:tcBorders>
              <w:top w:val="nil"/>
              <w:left w:val="nil"/>
              <w:bottom w:val="nil"/>
              <w:right w:val="nil"/>
            </w:tcBorders>
            <w:noWrap/>
            <w:tcMar>
              <w:top w:w="20" w:type="dxa"/>
              <w:left w:w="20" w:type="dxa"/>
              <w:bottom w:w="0" w:type="dxa"/>
              <w:right w:w="20" w:type="dxa"/>
            </w:tcMar>
            <w:vAlign w:val="bottom"/>
          </w:tcPr>
          <w:p w14:paraId="3D58534D" w14:textId="77777777" w:rsidR="007A10ED" w:rsidRDefault="007A10ED">
            <w:pPr>
              <w:jc w:val="center"/>
              <w:rPr>
                <w:sz w:val="20"/>
              </w:rPr>
            </w:pPr>
            <w:r>
              <w:rPr>
                <w:sz w:val="20"/>
              </w:rPr>
              <w:t>18.5</w:t>
            </w:r>
          </w:p>
        </w:tc>
      </w:tr>
      <w:tr w:rsidR="007A10ED" w14:paraId="7563DE13"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5DB9267A" w14:textId="77777777" w:rsidR="007A10ED" w:rsidRDefault="007A10ED">
            <w:pPr>
              <w:jc w:val="center"/>
              <w:rPr>
                <w:sz w:val="20"/>
              </w:rPr>
            </w:pPr>
            <w:r>
              <w:rPr>
                <w:sz w:val="20"/>
              </w:rPr>
              <w:t>Barry Fein</w:t>
            </w:r>
          </w:p>
        </w:tc>
        <w:tc>
          <w:tcPr>
            <w:tcW w:w="0" w:type="auto"/>
            <w:tcBorders>
              <w:top w:val="nil"/>
              <w:left w:val="nil"/>
              <w:bottom w:val="nil"/>
              <w:right w:val="nil"/>
            </w:tcBorders>
            <w:noWrap/>
            <w:tcMar>
              <w:top w:w="20" w:type="dxa"/>
              <w:left w:w="20" w:type="dxa"/>
              <w:bottom w:w="0" w:type="dxa"/>
              <w:right w:w="20" w:type="dxa"/>
            </w:tcMar>
            <w:vAlign w:val="bottom"/>
          </w:tcPr>
          <w:p w14:paraId="2305F050" w14:textId="77777777" w:rsidR="007A10ED" w:rsidRDefault="007A10ED">
            <w:pPr>
              <w:jc w:val="center"/>
              <w:rPr>
                <w:sz w:val="20"/>
              </w:rPr>
            </w:pPr>
            <w:r>
              <w:rPr>
                <w:sz w:val="20"/>
              </w:rPr>
              <w:t>NA</w:t>
            </w:r>
          </w:p>
        </w:tc>
        <w:tc>
          <w:tcPr>
            <w:tcW w:w="0" w:type="auto"/>
            <w:tcBorders>
              <w:top w:val="nil"/>
              <w:left w:val="nil"/>
              <w:bottom w:val="nil"/>
              <w:right w:val="nil"/>
            </w:tcBorders>
            <w:noWrap/>
            <w:tcMar>
              <w:top w:w="20" w:type="dxa"/>
              <w:left w:w="20" w:type="dxa"/>
              <w:bottom w:w="0" w:type="dxa"/>
              <w:right w:w="20" w:type="dxa"/>
            </w:tcMar>
            <w:vAlign w:val="bottom"/>
          </w:tcPr>
          <w:p w14:paraId="35E0F1C6" w14:textId="77777777" w:rsidR="007A10ED" w:rsidRDefault="007A10ED">
            <w:pPr>
              <w:jc w:val="center"/>
              <w:rPr>
                <w:sz w:val="20"/>
              </w:rPr>
            </w:pPr>
            <w:r>
              <w:rPr>
                <w:sz w:val="20"/>
              </w:rPr>
              <w:t>NA</w:t>
            </w:r>
          </w:p>
        </w:tc>
        <w:tc>
          <w:tcPr>
            <w:tcW w:w="0" w:type="auto"/>
            <w:tcBorders>
              <w:top w:val="nil"/>
              <w:left w:val="nil"/>
              <w:bottom w:val="nil"/>
              <w:right w:val="nil"/>
            </w:tcBorders>
            <w:noWrap/>
            <w:tcMar>
              <w:top w:w="20" w:type="dxa"/>
              <w:left w:w="20" w:type="dxa"/>
              <w:bottom w:w="0" w:type="dxa"/>
              <w:right w:w="20" w:type="dxa"/>
            </w:tcMar>
            <w:vAlign w:val="bottom"/>
          </w:tcPr>
          <w:p w14:paraId="11A80210" w14:textId="77777777" w:rsidR="007A10ED" w:rsidRDefault="007A10ED">
            <w:pPr>
              <w:jc w:val="center"/>
              <w:rPr>
                <w:sz w:val="20"/>
              </w:rPr>
            </w:pPr>
            <w:r>
              <w:rPr>
                <w:sz w:val="20"/>
              </w:rPr>
              <w:t>18.5</w:t>
            </w:r>
          </w:p>
        </w:tc>
      </w:tr>
      <w:tr w:rsidR="007A10ED" w14:paraId="005B2B73"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134B7CEF" w14:textId="77777777" w:rsidR="007A10ED" w:rsidRDefault="007A10ED">
            <w:pPr>
              <w:jc w:val="center"/>
              <w:rPr>
                <w:sz w:val="20"/>
              </w:rPr>
            </w:pPr>
            <w:r>
              <w:rPr>
                <w:sz w:val="20"/>
              </w:rPr>
              <w:t>Ron Jackson</w:t>
            </w:r>
          </w:p>
        </w:tc>
        <w:tc>
          <w:tcPr>
            <w:tcW w:w="0" w:type="auto"/>
            <w:tcBorders>
              <w:top w:val="nil"/>
              <w:left w:val="nil"/>
              <w:bottom w:val="nil"/>
              <w:right w:val="nil"/>
            </w:tcBorders>
            <w:noWrap/>
            <w:tcMar>
              <w:top w:w="20" w:type="dxa"/>
              <w:left w:w="20" w:type="dxa"/>
              <w:bottom w:w="0" w:type="dxa"/>
              <w:right w:w="20" w:type="dxa"/>
            </w:tcMar>
            <w:vAlign w:val="bottom"/>
          </w:tcPr>
          <w:p w14:paraId="5204A461" w14:textId="77777777" w:rsidR="007A10ED" w:rsidRDefault="007A10ED">
            <w:pPr>
              <w:jc w:val="center"/>
              <w:rPr>
                <w:sz w:val="20"/>
              </w:rPr>
            </w:pPr>
            <w:r>
              <w:rPr>
                <w:sz w:val="20"/>
              </w:rPr>
              <w:t>5.5</w:t>
            </w:r>
          </w:p>
        </w:tc>
        <w:tc>
          <w:tcPr>
            <w:tcW w:w="0" w:type="auto"/>
            <w:tcBorders>
              <w:top w:val="nil"/>
              <w:left w:val="nil"/>
              <w:bottom w:val="nil"/>
              <w:right w:val="nil"/>
            </w:tcBorders>
            <w:noWrap/>
            <w:tcMar>
              <w:top w:w="20" w:type="dxa"/>
              <w:left w:w="20" w:type="dxa"/>
              <w:bottom w:w="0" w:type="dxa"/>
              <w:right w:w="20" w:type="dxa"/>
            </w:tcMar>
            <w:vAlign w:val="bottom"/>
          </w:tcPr>
          <w:p w14:paraId="172308FD" w14:textId="77777777" w:rsidR="007A10ED" w:rsidRDefault="007A10ED">
            <w:pPr>
              <w:jc w:val="center"/>
              <w:rPr>
                <w:sz w:val="20"/>
              </w:rPr>
            </w:pPr>
            <w:r>
              <w:rPr>
                <w:sz w:val="20"/>
              </w:rPr>
              <w:t>6</w:t>
            </w:r>
          </w:p>
        </w:tc>
        <w:tc>
          <w:tcPr>
            <w:tcW w:w="0" w:type="auto"/>
            <w:tcBorders>
              <w:top w:val="nil"/>
              <w:left w:val="nil"/>
              <w:bottom w:val="nil"/>
              <w:right w:val="nil"/>
            </w:tcBorders>
            <w:noWrap/>
            <w:tcMar>
              <w:top w:w="20" w:type="dxa"/>
              <w:left w:w="20" w:type="dxa"/>
              <w:bottom w:w="0" w:type="dxa"/>
              <w:right w:w="20" w:type="dxa"/>
            </w:tcMar>
            <w:vAlign w:val="bottom"/>
          </w:tcPr>
          <w:p w14:paraId="361C8D08" w14:textId="77777777" w:rsidR="007A10ED" w:rsidRDefault="007A10ED">
            <w:pPr>
              <w:jc w:val="center"/>
              <w:rPr>
                <w:sz w:val="20"/>
              </w:rPr>
            </w:pPr>
            <w:r>
              <w:rPr>
                <w:sz w:val="20"/>
              </w:rPr>
              <w:t>18</w:t>
            </w:r>
          </w:p>
        </w:tc>
      </w:tr>
      <w:tr w:rsidR="007A10ED" w14:paraId="107F79AE"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449E8F74" w14:textId="77777777" w:rsidR="007A10ED" w:rsidRDefault="007A10ED">
            <w:pPr>
              <w:jc w:val="center"/>
              <w:rPr>
                <w:sz w:val="20"/>
              </w:rPr>
            </w:pPr>
            <w:r>
              <w:rPr>
                <w:sz w:val="20"/>
              </w:rPr>
              <w:t>Jay Davis</w:t>
            </w:r>
          </w:p>
        </w:tc>
        <w:tc>
          <w:tcPr>
            <w:tcW w:w="0" w:type="auto"/>
            <w:tcBorders>
              <w:top w:val="nil"/>
              <w:left w:val="nil"/>
              <w:bottom w:val="nil"/>
              <w:right w:val="nil"/>
            </w:tcBorders>
            <w:noWrap/>
            <w:tcMar>
              <w:top w:w="20" w:type="dxa"/>
              <w:left w:w="20" w:type="dxa"/>
              <w:bottom w:w="0" w:type="dxa"/>
              <w:right w:w="20" w:type="dxa"/>
            </w:tcMar>
            <w:vAlign w:val="bottom"/>
          </w:tcPr>
          <w:p w14:paraId="11F22338" w14:textId="77777777" w:rsidR="007A10ED" w:rsidRDefault="007A10ED">
            <w:pPr>
              <w:jc w:val="center"/>
              <w:rPr>
                <w:sz w:val="20"/>
              </w:rPr>
            </w:pPr>
            <w:r>
              <w:rPr>
                <w:sz w:val="20"/>
              </w:rPr>
              <w:t>7</w:t>
            </w:r>
          </w:p>
        </w:tc>
        <w:tc>
          <w:tcPr>
            <w:tcW w:w="0" w:type="auto"/>
            <w:tcBorders>
              <w:top w:val="nil"/>
              <w:left w:val="nil"/>
              <w:bottom w:val="nil"/>
              <w:right w:val="nil"/>
            </w:tcBorders>
            <w:noWrap/>
            <w:tcMar>
              <w:top w:w="20" w:type="dxa"/>
              <w:left w:w="20" w:type="dxa"/>
              <w:bottom w:w="0" w:type="dxa"/>
              <w:right w:w="20" w:type="dxa"/>
            </w:tcMar>
            <w:vAlign w:val="bottom"/>
          </w:tcPr>
          <w:p w14:paraId="113DE78D" w14:textId="77777777" w:rsidR="007A10ED" w:rsidRDefault="007A10ED">
            <w:pPr>
              <w:jc w:val="center"/>
              <w:rPr>
                <w:sz w:val="20"/>
              </w:rPr>
            </w:pPr>
            <w:r>
              <w:rPr>
                <w:sz w:val="20"/>
              </w:rPr>
              <w:t>7</w:t>
            </w:r>
          </w:p>
        </w:tc>
        <w:tc>
          <w:tcPr>
            <w:tcW w:w="0" w:type="auto"/>
            <w:tcBorders>
              <w:top w:val="nil"/>
              <w:left w:val="nil"/>
              <w:bottom w:val="nil"/>
              <w:right w:val="nil"/>
            </w:tcBorders>
            <w:noWrap/>
            <w:tcMar>
              <w:top w:w="20" w:type="dxa"/>
              <w:left w:w="20" w:type="dxa"/>
              <w:bottom w:w="0" w:type="dxa"/>
              <w:right w:w="20" w:type="dxa"/>
            </w:tcMar>
            <w:vAlign w:val="bottom"/>
          </w:tcPr>
          <w:p w14:paraId="0EE8B549" w14:textId="77777777" w:rsidR="007A10ED" w:rsidRDefault="007A10ED">
            <w:pPr>
              <w:jc w:val="center"/>
              <w:rPr>
                <w:sz w:val="20"/>
              </w:rPr>
            </w:pPr>
            <w:r>
              <w:rPr>
                <w:sz w:val="20"/>
              </w:rPr>
              <w:t>16.5</w:t>
            </w:r>
          </w:p>
        </w:tc>
      </w:tr>
      <w:tr w:rsidR="007A10ED" w14:paraId="2409DB55"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056BB89E" w14:textId="77777777" w:rsidR="007A10ED" w:rsidRDefault="007A10ED">
            <w:pPr>
              <w:jc w:val="center"/>
              <w:rPr>
                <w:sz w:val="20"/>
              </w:rPr>
            </w:pPr>
            <w:r>
              <w:rPr>
                <w:sz w:val="20"/>
              </w:rPr>
              <w:t>Frank Hall</w:t>
            </w:r>
          </w:p>
        </w:tc>
        <w:tc>
          <w:tcPr>
            <w:tcW w:w="0" w:type="auto"/>
            <w:tcBorders>
              <w:top w:val="nil"/>
              <w:left w:val="nil"/>
              <w:bottom w:val="nil"/>
              <w:right w:val="nil"/>
            </w:tcBorders>
            <w:noWrap/>
            <w:tcMar>
              <w:top w:w="20" w:type="dxa"/>
              <w:left w:w="20" w:type="dxa"/>
              <w:bottom w:w="0" w:type="dxa"/>
              <w:right w:w="20" w:type="dxa"/>
            </w:tcMar>
            <w:vAlign w:val="bottom"/>
          </w:tcPr>
          <w:p w14:paraId="109645EA" w14:textId="77777777" w:rsidR="007A10ED" w:rsidRDefault="007A10ED">
            <w:pPr>
              <w:jc w:val="center"/>
              <w:rPr>
                <w:sz w:val="20"/>
              </w:rPr>
            </w:pPr>
            <w:r>
              <w:rPr>
                <w:sz w:val="20"/>
              </w:rPr>
              <w:t>NA</w:t>
            </w:r>
          </w:p>
        </w:tc>
        <w:tc>
          <w:tcPr>
            <w:tcW w:w="0" w:type="auto"/>
            <w:tcBorders>
              <w:top w:val="nil"/>
              <w:left w:val="nil"/>
              <w:bottom w:val="nil"/>
              <w:right w:val="nil"/>
            </w:tcBorders>
            <w:noWrap/>
            <w:tcMar>
              <w:top w:w="20" w:type="dxa"/>
              <w:left w:w="20" w:type="dxa"/>
              <w:bottom w:w="0" w:type="dxa"/>
              <w:right w:w="20" w:type="dxa"/>
            </w:tcMar>
            <w:vAlign w:val="bottom"/>
          </w:tcPr>
          <w:p w14:paraId="7004E48B" w14:textId="77777777" w:rsidR="007A10ED" w:rsidRDefault="007A10ED">
            <w:pPr>
              <w:jc w:val="center"/>
              <w:rPr>
                <w:sz w:val="20"/>
              </w:rPr>
            </w:pPr>
            <w:r>
              <w:rPr>
                <w:sz w:val="20"/>
              </w:rPr>
              <w:t>NA</w:t>
            </w:r>
          </w:p>
        </w:tc>
        <w:tc>
          <w:tcPr>
            <w:tcW w:w="0" w:type="auto"/>
            <w:tcBorders>
              <w:top w:val="nil"/>
              <w:left w:val="nil"/>
              <w:bottom w:val="nil"/>
              <w:right w:val="nil"/>
            </w:tcBorders>
            <w:noWrap/>
            <w:tcMar>
              <w:top w:w="20" w:type="dxa"/>
              <w:left w:w="20" w:type="dxa"/>
              <w:bottom w:w="0" w:type="dxa"/>
              <w:right w:w="20" w:type="dxa"/>
            </w:tcMar>
            <w:vAlign w:val="bottom"/>
          </w:tcPr>
          <w:p w14:paraId="06C08DBA" w14:textId="77777777" w:rsidR="007A10ED" w:rsidRDefault="007A10ED">
            <w:pPr>
              <w:jc w:val="center"/>
              <w:rPr>
                <w:sz w:val="20"/>
              </w:rPr>
            </w:pPr>
            <w:r>
              <w:rPr>
                <w:sz w:val="20"/>
              </w:rPr>
              <w:t>19</w:t>
            </w:r>
          </w:p>
        </w:tc>
      </w:tr>
      <w:tr w:rsidR="007A10ED" w14:paraId="59EBFD07" w14:textId="77777777">
        <w:trPr>
          <w:trHeight w:val="255"/>
        </w:trPr>
        <w:tc>
          <w:tcPr>
            <w:tcW w:w="0" w:type="auto"/>
            <w:tcBorders>
              <w:top w:val="nil"/>
              <w:left w:val="nil"/>
              <w:bottom w:val="nil"/>
              <w:right w:val="nil"/>
            </w:tcBorders>
            <w:noWrap/>
            <w:tcMar>
              <w:top w:w="20" w:type="dxa"/>
              <w:left w:w="20" w:type="dxa"/>
              <w:bottom w:w="0" w:type="dxa"/>
              <w:right w:w="20" w:type="dxa"/>
            </w:tcMar>
            <w:vAlign w:val="bottom"/>
          </w:tcPr>
          <w:p w14:paraId="29301FA7" w14:textId="77777777" w:rsidR="007A10ED" w:rsidRDefault="007A10ED">
            <w:pPr>
              <w:jc w:val="center"/>
              <w:rPr>
                <w:sz w:val="20"/>
              </w:rPr>
            </w:pPr>
            <w:r>
              <w:rPr>
                <w:sz w:val="20"/>
              </w:rPr>
              <w:t>Tom Doyle</w:t>
            </w:r>
          </w:p>
        </w:tc>
        <w:tc>
          <w:tcPr>
            <w:tcW w:w="0" w:type="auto"/>
            <w:tcBorders>
              <w:top w:val="nil"/>
              <w:left w:val="nil"/>
              <w:bottom w:val="nil"/>
              <w:right w:val="nil"/>
            </w:tcBorders>
            <w:noWrap/>
            <w:tcMar>
              <w:top w:w="20" w:type="dxa"/>
              <w:left w:w="20" w:type="dxa"/>
              <w:bottom w:w="0" w:type="dxa"/>
              <w:right w:w="20" w:type="dxa"/>
            </w:tcMar>
            <w:vAlign w:val="bottom"/>
          </w:tcPr>
          <w:p w14:paraId="363AFFFE" w14:textId="77777777" w:rsidR="007A10ED" w:rsidRDefault="007A10ED">
            <w:pPr>
              <w:jc w:val="center"/>
              <w:rPr>
                <w:sz w:val="20"/>
              </w:rPr>
            </w:pPr>
            <w:r>
              <w:rPr>
                <w:sz w:val="20"/>
              </w:rPr>
              <w:t>5.5</w:t>
            </w:r>
          </w:p>
        </w:tc>
        <w:tc>
          <w:tcPr>
            <w:tcW w:w="0" w:type="auto"/>
            <w:tcBorders>
              <w:top w:val="nil"/>
              <w:left w:val="nil"/>
              <w:bottom w:val="nil"/>
              <w:right w:val="nil"/>
            </w:tcBorders>
            <w:noWrap/>
            <w:tcMar>
              <w:top w:w="20" w:type="dxa"/>
              <w:left w:w="20" w:type="dxa"/>
              <w:bottom w:w="0" w:type="dxa"/>
              <w:right w:w="20" w:type="dxa"/>
            </w:tcMar>
            <w:vAlign w:val="bottom"/>
          </w:tcPr>
          <w:p w14:paraId="107B8134" w14:textId="77777777" w:rsidR="007A10ED" w:rsidRDefault="007A10ED">
            <w:pPr>
              <w:jc w:val="center"/>
              <w:rPr>
                <w:sz w:val="20"/>
              </w:rPr>
            </w:pPr>
            <w:r>
              <w:rPr>
                <w:sz w:val="20"/>
              </w:rPr>
              <w:t>6</w:t>
            </w:r>
          </w:p>
        </w:tc>
        <w:tc>
          <w:tcPr>
            <w:tcW w:w="0" w:type="auto"/>
            <w:tcBorders>
              <w:top w:val="nil"/>
              <w:left w:val="nil"/>
              <w:bottom w:val="nil"/>
              <w:right w:val="nil"/>
            </w:tcBorders>
            <w:noWrap/>
            <w:tcMar>
              <w:top w:w="20" w:type="dxa"/>
              <w:left w:w="20" w:type="dxa"/>
              <w:bottom w:w="0" w:type="dxa"/>
              <w:right w:w="20" w:type="dxa"/>
            </w:tcMar>
            <w:vAlign w:val="bottom"/>
          </w:tcPr>
          <w:p w14:paraId="6D1857C4" w14:textId="77777777" w:rsidR="007A10ED" w:rsidRDefault="007A10ED">
            <w:pPr>
              <w:jc w:val="center"/>
              <w:rPr>
                <w:sz w:val="20"/>
              </w:rPr>
            </w:pPr>
            <w:r>
              <w:rPr>
                <w:sz w:val="20"/>
              </w:rPr>
              <w:t>17.5</w:t>
            </w:r>
          </w:p>
        </w:tc>
      </w:tr>
    </w:tbl>
    <w:p w14:paraId="4D56D513" w14:textId="77777777" w:rsidR="007A10ED" w:rsidRDefault="007A10ED"/>
    <w:p w14:paraId="17392A73" w14:textId="77777777" w:rsidR="007A10ED" w:rsidRDefault="007A10ED"/>
    <w:p w14:paraId="071E2A83" w14:textId="77777777" w:rsidR="007A10ED" w:rsidRDefault="007A10ED">
      <w:r>
        <w:t xml:space="preserve">Note: A </w:t>
      </w:r>
      <w:proofErr w:type="spellStart"/>
      <w:r>
        <w:t>promotability</w:t>
      </w:r>
      <w:proofErr w:type="spellEnd"/>
      <w:r>
        <w:t xml:space="preserve"> rating was made as part of the annual performance review (7 = ready for immediate promotion…1 = should not be promoted. The performance rating ranges from 1 = poor performance…7 = exceptional performance. As part of the selection process, all applicants went through a series of work sample tests (i.e., in-basket, leaderless group discussion, and production planning exercise). Scoring was done by trained raters from the personnel department (20 = highest score possible). </w:t>
      </w:r>
    </w:p>
    <w:p w14:paraId="2B51A7ED" w14:textId="77777777" w:rsidR="007A10ED" w:rsidRDefault="007A10ED"/>
    <w:p w14:paraId="76A3FBBF" w14:textId="77777777" w:rsidR="007A10ED" w:rsidRDefault="007A10ED"/>
    <w:p w14:paraId="0BFDC7A0" w14:textId="77777777" w:rsidR="007A10ED" w:rsidRDefault="007A10ED">
      <w:r>
        <w:rPr>
          <w:u w:val="single"/>
        </w:rPr>
        <w:t>Assignment</w:t>
      </w:r>
      <w:r>
        <w:t>:</w:t>
      </w:r>
    </w:p>
    <w:p w14:paraId="21DFF4B5" w14:textId="77777777" w:rsidR="007A10ED" w:rsidRDefault="007A10ED"/>
    <w:p w14:paraId="27BB8458" w14:textId="77777777" w:rsidR="007A10ED" w:rsidRDefault="007A10ED">
      <w:r>
        <w:t>You are the Vice President of Personnel. You are to write a report that includes the following:</w:t>
      </w:r>
    </w:p>
    <w:p w14:paraId="5FD0ED79" w14:textId="77777777" w:rsidR="007A10ED" w:rsidRDefault="007A10ED"/>
    <w:p w14:paraId="6D331C10" w14:textId="77777777" w:rsidR="007A10ED" w:rsidRDefault="007A10ED">
      <w:pPr>
        <w:numPr>
          <w:ilvl w:val="0"/>
          <w:numId w:val="3"/>
        </w:numPr>
      </w:pPr>
      <w:r>
        <w:t>A rank ordering of your top four choices for the Pittsburgh job based on the information you have now.</w:t>
      </w:r>
    </w:p>
    <w:p w14:paraId="5CC87B3C" w14:textId="77777777" w:rsidR="007A10ED" w:rsidRDefault="007A10ED">
      <w:pPr>
        <w:numPr>
          <w:ilvl w:val="0"/>
          <w:numId w:val="3"/>
        </w:numPr>
      </w:pPr>
      <w:r>
        <w:t>An in-depth discussion of how this rank ordering was reached (a rationale for some candidates ranked higher than others and some not being ranked).</w:t>
      </w:r>
    </w:p>
    <w:p w14:paraId="122C9C85" w14:textId="77777777" w:rsidR="007A10ED" w:rsidRDefault="007A10ED">
      <w:pPr>
        <w:numPr>
          <w:ilvl w:val="0"/>
          <w:numId w:val="3"/>
        </w:numPr>
      </w:pPr>
      <w:r>
        <w:t>A brief description of how the selection process for hiring a plant manager should be changed in the future (i.e., additional selection devices to use, additional information to gather, sources to drop or change).</w:t>
      </w:r>
    </w:p>
    <w:p w14:paraId="547D471F" w14:textId="77777777" w:rsidR="007A10ED" w:rsidRDefault="007A10ED"/>
    <w:p w14:paraId="651E61ED" w14:textId="77777777" w:rsidR="007A10ED" w:rsidRDefault="007A10ED"/>
    <w:p w14:paraId="599FAFFE" w14:textId="77777777" w:rsidR="007A10ED" w:rsidRDefault="007A10ED">
      <w:r>
        <w:t xml:space="preserve"> </w:t>
      </w:r>
    </w:p>
    <w:p w14:paraId="5E2F7684" w14:textId="77777777" w:rsidR="007A10ED" w:rsidRDefault="007A10ED"/>
    <w:p w14:paraId="5DE29E96" w14:textId="77777777" w:rsidR="007A10ED" w:rsidRDefault="007A10ED"/>
    <w:p w14:paraId="59EACB44" w14:textId="77777777" w:rsidR="007A10ED" w:rsidRDefault="007A10ED"/>
    <w:sectPr w:rsidR="007A10ED">
      <w:pgSz w:w="12240" w:h="15840"/>
      <w:pgMar w:top="1440" w:right="1440" w:bottom="1440" w:left="1440" w:header="720" w:footer="720" w:gutter="0"/>
      <w:cols w:space="720"/>
      <w:docGrid w:linePitch="2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24D21"/>
    <w:multiLevelType w:val="hybridMultilevel"/>
    <w:tmpl w:val="D430AD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23045E4"/>
    <w:multiLevelType w:val="hybridMultilevel"/>
    <w:tmpl w:val="380C79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B740C4E"/>
    <w:multiLevelType w:val="hybridMultilevel"/>
    <w:tmpl w:val="9A9820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D3E"/>
    <w:rsid w:val="00034254"/>
    <w:rsid w:val="00080EE6"/>
    <w:rsid w:val="002A39B0"/>
    <w:rsid w:val="002E51B7"/>
    <w:rsid w:val="00397F37"/>
    <w:rsid w:val="003E5DDC"/>
    <w:rsid w:val="00491D3E"/>
    <w:rsid w:val="00556222"/>
    <w:rsid w:val="007A10ED"/>
    <w:rsid w:val="007B00E6"/>
    <w:rsid w:val="00AA15F8"/>
    <w:rsid w:val="00AC1203"/>
    <w:rsid w:val="00BA09A2"/>
    <w:rsid w:val="00BF5FCF"/>
    <w:rsid w:val="00C2410C"/>
    <w:rsid w:val="00CB6FDC"/>
    <w:rsid w:val="00D1753F"/>
    <w:rsid w:val="00EB2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615E7"/>
  <w15:docId w15:val="{B814A0EA-D24B-4E0A-AE0A-46D52C780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1387</Words>
  <Characters>7907</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MGT 345</vt:lpstr>
    </vt:vector>
  </TitlesOfParts>
  <Company>SMSU</Company>
  <LinksUpToDate>false</LinksUpToDate>
  <CharactersWithSpaces>9276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MGT 345</dc:title>
  <dc:creator>Wesley Scroggins</dc:creator>
  <cp:lastModifiedBy>Aljuraybia, Abdaulaziz H</cp:lastModifiedBy>
  <cp:revision>2</cp:revision>
  <dcterms:created xsi:type="dcterms:W3CDTF">2018-04-15T21:40:00Z</dcterms:created>
  <dcterms:modified xsi:type="dcterms:W3CDTF">2018-04-15T21:40:00Z</dcterms:modified>
</cp:coreProperties>
</file>